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7A5D" w14:textId="3E2C64AA" w:rsidR="00577192" w:rsidRDefault="00000000">
      <w:pPr>
        <w:jc w:val="center"/>
        <w:rPr>
          <w:rFonts w:ascii="PT Sans" w:eastAsia="PT Sans" w:hAnsi="PT Sans" w:cs="PT Sans"/>
          <w:sz w:val="48"/>
          <w:szCs w:val="48"/>
        </w:rPr>
      </w:pPr>
      <w:r>
        <w:rPr>
          <w:rFonts w:ascii="PT Sans" w:eastAsia="PT Sans" w:hAnsi="PT Sans" w:cs="PT Sans"/>
          <w:sz w:val="48"/>
          <w:szCs w:val="48"/>
        </w:rPr>
        <w:t>FHU IRB Research Review Request Application Template</w:t>
      </w:r>
    </w:p>
    <w:p w14:paraId="3EE62D4F" w14:textId="77777777" w:rsidR="00577192" w:rsidRDefault="00577192"/>
    <w:p w14:paraId="1F64FC47" w14:textId="5DE1A151" w:rsidR="00577192" w:rsidRDefault="005B2079">
      <w:pPr>
        <w:rPr>
          <w:rFonts w:ascii="PT Sans" w:eastAsia="PT Sans" w:hAnsi="PT Sans" w:cs="PT Sans"/>
        </w:rPr>
      </w:pPr>
      <w:r>
        <w:rPr>
          <w:rFonts w:ascii="PT Sans" w:eastAsia="PT Sans" w:hAnsi="PT Sans" w:cs="PT Sans"/>
        </w:rPr>
        <w:t>Please complete this form in conjunction with your faculty advisor. Submit th</w:t>
      </w:r>
      <w:r w:rsidR="008551EE">
        <w:rPr>
          <w:rFonts w:ascii="PT Sans" w:eastAsia="PT Sans" w:hAnsi="PT Sans" w:cs="PT Sans"/>
        </w:rPr>
        <w:t>e contents from this document as outlined on the IRB website.</w:t>
      </w:r>
    </w:p>
    <w:p w14:paraId="002EFBB3" w14:textId="77777777" w:rsidR="00577192" w:rsidRDefault="00577192">
      <w:pPr>
        <w:rPr>
          <w:rFonts w:ascii="PT Sans" w:eastAsia="PT Sans" w:hAnsi="PT Sans" w:cs="PT Sans"/>
        </w:rPr>
      </w:pPr>
    </w:p>
    <w:p w14:paraId="257AB594" w14:textId="77777777" w:rsidR="00577192" w:rsidRDefault="00000000">
      <w:pPr>
        <w:rPr>
          <w:rFonts w:ascii="Open Sans" w:eastAsia="Open Sans" w:hAnsi="Open Sans" w:cs="Open Sans"/>
          <w:color w:val="661424"/>
        </w:rPr>
      </w:pPr>
      <w:r>
        <w:rPr>
          <w:rFonts w:ascii="Open Sans" w:eastAsia="Open Sans" w:hAnsi="Open Sans" w:cs="Open Sans"/>
          <w:color w:val="661424"/>
        </w:rPr>
        <w:t>*</w:t>
      </w:r>
      <w:r>
        <w:rPr>
          <w:rFonts w:ascii="Open Sans" w:eastAsia="Open Sans" w:hAnsi="Open Sans" w:cs="Open Sans"/>
          <w:color w:val="661424"/>
          <w:sz w:val="20"/>
          <w:szCs w:val="20"/>
        </w:rPr>
        <w:t xml:space="preserve">  </w:t>
      </w:r>
      <w:proofErr w:type="gramStart"/>
      <w:r>
        <w:rPr>
          <w:rFonts w:ascii="Open Sans" w:eastAsia="Open Sans" w:hAnsi="Open Sans" w:cs="Open Sans"/>
          <w:color w:val="661424"/>
          <w:sz w:val="20"/>
          <w:szCs w:val="20"/>
        </w:rPr>
        <w:t>required</w:t>
      </w:r>
      <w:proofErr w:type="gramEnd"/>
      <w:r>
        <w:rPr>
          <w:rFonts w:ascii="Open Sans" w:eastAsia="Open Sans" w:hAnsi="Open Sans" w:cs="Open Sans"/>
          <w:color w:val="661424"/>
          <w:sz w:val="20"/>
          <w:szCs w:val="20"/>
        </w:rPr>
        <w:t xml:space="preserve"> information</w:t>
      </w:r>
    </w:p>
    <w:p w14:paraId="6F94C768"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242E3E"/>
          <w:sz w:val="18"/>
          <w:szCs w:val="18"/>
        </w:rPr>
        <w:t xml:space="preserve">grayed </w:t>
      </w:r>
      <w:proofErr w:type="gramStart"/>
      <w:r>
        <w:rPr>
          <w:rFonts w:ascii="Open Sans" w:eastAsia="Open Sans" w:hAnsi="Open Sans" w:cs="Open Sans"/>
          <w:color w:val="242E3E"/>
          <w:sz w:val="18"/>
          <w:szCs w:val="18"/>
        </w:rPr>
        <w:t xml:space="preserve">boxes </w:t>
      </w:r>
      <w:r>
        <w:rPr>
          <w:rFonts w:ascii="Open Sans" w:eastAsia="Open Sans" w:hAnsi="Open Sans" w:cs="Open Sans"/>
          <w:color w:val="242E3E"/>
          <w:sz w:val="21"/>
          <w:szCs w:val="21"/>
        </w:rPr>
        <w:t xml:space="preserve"> </w:t>
      </w:r>
      <w:r>
        <w:rPr>
          <w:rFonts w:ascii="Open Sans" w:eastAsia="Open Sans" w:hAnsi="Open Sans" w:cs="Open Sans"/>
          <w:color w:val="661424"/>
          <w:sz w:val="20"/>
          <w:szCs w:val="20"/>
        </w:rPr>
        <w:t>choice</w:t>
      </w:r>
      <w:proofErr w:type="gramEnd"/>
      <w:r>
        <w:rPr>
          <w:rFonts w:ascii="Open Sans" w:eastAsia="Open Sans" w:hAnsi="Open Sans" w:cs="Open Sans"/>
          <w:color w:val="661424"/>
          <w:sz w:val="20"/>
          <w:szCs w:val="20"/>
        </w:rPr>
        <w:t xml:space="preserve"> options on the application</w:t>
      </w:r>
    </w:p>
    <w:p w14:paraId="39B2C470"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242E3E"/>
          <w:sz w:val="18"/>
          <w:szCs w:val="18"/>
        </w:rPr>
        <w:t xml:space="preserve">{type text here} </w:t>
      </w:r>
      <w:proofErr w:type="gramStart"/>
      <w:r>
        <w:rPr>
          <w:rFonts w:ascii="Open Sans" w:eastAsia="Open Sans" w:hAnsi="Open Sans" w:cs="Open Sans"/>
          <w:color w:val="242E3E"/>
          <w:sz w:val="18"/>
          <w:szCs w:val="18"/>
        </w:rPr>
        <w:t xml:space="preserve">boxes </w:t>
      </w:r>
      <w:r>
        <w:rPr>
          <w:rFonts w:ascii="Open Sans" w:eastAsia="Open Sans" w:hAnsi="Open Sans" w:cs="Open Sans"/>
          <w:color w:val="242E3E"/>
          <w:sz w:val="21"/>
          <w:szCs w:val="21"/>
        </w:rPr>
        <w:t xml:space="preserve"> </w:t>
      </w:r>
      <w:r>
        <w:rPr>
          <w:rFonts w:ascii="Open Sans" w:eastAsia="Open Sans" w:hAnsi="Open Sans" w:cs="Open Sans"/>
          <w:color w:val="661424"/>
          <w:sz w:val="20"/>
          <w:szCs w:val="20"/>
        </w:rPr>
        <w:t>typed</w:t>
      </w:r>
      <w:proofErr w:type="gramEnd"/>
      <w:r>
        <w:rPr>
          <w:rFonts w:ascii="Open Sans" w:eastAsia="Open Sans" w:hAnsi="Open Sans" w:cs="Open Sans"/>
          <w:color w:val="661424"/>
          <w:sz w:val="20"/>
          <w:szCs w:val="20"/>
        </w:rPr>
        <w:t xml:space="preserve"> information required on the application</w:t>
      </w:r>
    </w:p>
    <w:p w14:paraId="1A26C67F" w14:textId="77777777" w:rsidR="00577192" w:rsidRDefault="00577192">
      <w:pPr>
        <w:shd w:val="clear" w:color="auto" w:fill="FFFFFF"/>
        <w:rPr>
          <w:rFonts w:ascii="Open Sans" w:eastAsia="Open Sans" w:hAnsi="Open Sans" w:cs="Open Sans"/>
          <w:color w:val="661424"/>
        </w:rPr>
      </w:pPr>
    </w:p>
    <w:p w14:paraId="5C99A664" w14:textId="77777777" w:rsidR="00577192" w:rsidRDefault="00000000">
      <w:pPr>
        <w:shd w:val="clear" w:color="auto" w:fill="FFFFFF"/>
        <w:rPr>
          <w:rFonts w:ascii="Open Sans" w:eastAsia="Open Sans" w:hAnsi="Open Sans" w:cs="Open Sans"/>
          <w:b/>
          <w:color w:val="242E3E"/>
          <w:sz w:val="32"/>
          <w:szCs w:val="32"/>
        </w:rPr>
      </w:pPr>
      <w:r>
        <w:rPr>
          <w:rFonts w:ascii="Open Sans" w:eastAsia="Open Sans" w:hAnsi="Open Sans" w:cs="Open Sans"/>
          <w:b/>
          <w:color w:val="242E3E"/>
          <w:sz w:val="32"/>
          <w:szCs w:val="32"/>
        </w:rPr>
        <w:t>Project Information</w:t>
      </w:r>
    </w:p>
    <w:p w14:paraId="0D912345"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Title of Project</w:t>
      </w:r>
      <w:r>
        <w:rPr>
          <w:rFonts w:ascii="Open Sans" w:eastAsia="Open Sans" w:hAnsi="Open Sans" w:cs="Open Sans"/>
          <w:color w:val="661424"/>
        </w:rPr>
        <w:t>*</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4C45BAF2" w14:textId="77777777">
        <w:tc>
          <w:tcPr>
            <w:tcW w:w="9350" w:type="dxa"/>
          </w:tcPr>
          <w:p w14:paraId="1402D8D9"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2A21C602" w14:textId="77777777" w:rsidR="00577192" w:rsidRDefault="00577192">
      <w:pPr>
        <w:shd w:val="clear" w:color="auto" w:fill="FFFFFF"/>
        <w:rPr>
          <w:rFonts w:ascii="Open Sans" w:eastAsia="Open Sans" w:hAnsi="Open Sans" w:cs="Open Sans"/>
          <w:color w:val="661424"/>
        </w:rPr>
      </w:pPr>
    </w:p>
    <w:p w14:paraId="6CB60A5F" w14:textId="29875E19"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000000"/>
        </w:rPr>
        <w:t>Type of Research Design</w:t>
      </w:r>
      <w:r w:rsidR="004041D1">
        <w:rPr>
          <w:rFonts w:ascii="Open Sans" w:eastAsia="Open Sans" w:hAnsi="Open Sans" w:cs="Open Sans"/>
          <w:color w:val="000000"/>
        </w:rPr>
        <w:t>?</w:t>
      </w:r>
      <w:r w:rsidR="004041D1" w:rsidRPr="004041D1">
        <w:rPr>
          <w:rFonts w:ascii="Open Sans" w:eastAsia="Open Sans" w:hAnsi="Open Sans" w:cs="Open Sans"/>
          <w:color w:val="661424"/>
        </w:rPr>
        <w:t xml:space="preserve"> </w:t>
      </w:r>
      <w:r w:rsidR="004041D1">
        <w:rPr>
          <w:rFonts w:ascii="Open Sans" w:eastAsia="Open Sans" w:hAnsi="Open Sans" w:cs="Open Sans"/>
          <w:color w:val="661424"/>
        </w:rPr>
        <w:t>*</w:t>
      </w:r>
      <w:r w:rsidR="004041D1">
        <w:rPr>
          <w:rFonts w:ascii="Open Sans" w:eastAsia="Open Sans" w:hAnsi="Open Sans" w:cs="Open Sans"/>
          <w:color w:val="000000"/>
        </w:rPr>
        <w:t xml:space="preserve"> </w:t>
      </w:r>
      <w:r w:rsidR="004041D1">
        <w:rPr>
          <w:rFonts w:ascii="Open Sans" w:eastAsia="Open Sans" w:hAnsi="Open Sans" w:cs="Open Sans"/>
          <w:color w:val="661424"/>
        </w:rPr>
        <w:t>{</w:t>
      </w:r>
      <w:r w:rsidR="004041D1" w:rsidRPr="004041D1">
        <w:rPr>
          <w:rFonts w:ascii="Open Sans" w:eastAsia="Open Sans" w:hAnsi="Open Sans" w:cs="Open Sans"/>
          <w:b/>
          <w:bCs/>
          <w:color w:val="661424"/>
        </w:rPr>
        <w:t>BOLD</w:t>
      </w:r>
      <w:r w:rsidR="004041D1">
        <w:rPr>
          <w:rFonts w:ascii="Open Sans" w:eastAsia="Open Sans" w:hAnsi="Open Sans" w:cs="Open Sans"/>
          <w:color w:val="661424"/>
        </w:rPr>
        <w:t xml:space="preserve"> appropriate choice}</w:t>
      </w:r>
    </w:p>
    <w:p w14:paraId="1EB8E1F0" w14:textId="77777777"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242E3E"/>
          <w:sz w:val="18"/>
          <w:szCs w:val="18"/>
        </w:rPr>
        <w:t>Quantitative</w:t>
      </w:r>
    </w:p>
    <w:p w14:paraId="35C07E98" w14:textId="77777777"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242E3E"/>
          <w:sz w:val="18"/>
          <w:szCs w:val="18"/>
        </w:rPr>
        <w:t>Qualitative</w:t>
      </w:r>
    </w:p>
    <w:p w14:paraId="34C54EDB" w14:textId="77777777" w:rsidR="00577192" w:rsidRDefault="00000000">
      <w:pPr>
        <w:shd w:val="clear" w:color="auto" w:fill="FFFFFF"/>
        <w:rPr>
          <w:rFonts w:ascii="Open Sans" w:eastAsia="Open Sans" w:hAnsi="Open Sans" w:cs="Open Sans"/>
          <w:color w:val="242E3E"/>
          <w:sz w:val="18"/>
          <w:szCs w:val="18"/>
        </w:rPr>
      </w:pPr>
      <w:r>
        <w:rPr>
          <w:rFonts w:ascii="Open Sans" w:eastAsia="Open Sans" w:hAnsi="Open Sans" w:cs="Open Sans"/>
          <w:color w:val="242E3E"/>
          <w:sz w:val="18"/>
          <w:szCs w:val="18"/>
        </w:rPr>
        <w:t>Mixed Methods</w:t>
      </w:r>
    </w:p>
    <w:p w14:paraId="106F05E6" w14:textId="77777777" w:rsidR="00577192" w:rsidRDefault="00577192">
      <w:pPr>
        <w:shd w:val="clear" w:color="auto" w:fill="FFFFFF"/>
        <w:rPr>
          <w:rFonts w:ascii="Open Sans" w:eastAsia="Open Sans" w:hAnsi="Open Sans" w:cs="Open Sans"/>
          <w:color w:val="242E3E"/>
          <w:sz w:val="21"/>
          <w:szCs w:val="21"/>
        </w:rPr>
      </w:pPr>
    </w:p>
    <w:p w14:paraId="0E41EFF8" w14:textId="0E013F6F"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000000"/>
        </w:rPr>
        <w:t xml:space="preserve">This research </w:t>
      </w:r>
      <w:proofErr w:type="gramStart"/>
      <w:r>
        <w:rPr>
          <w:rFonts w:ascii="Open Sans" w:eastAsia="Open Sans" w:hAnsi="Open Sans" w:cs="Open Sans"/>
          <w:color w:val="000000"/>
        </w:rPr>
        <w:t>is</w:t>
      </w:r>
      <w:r w:rsidR="004041D1">
        <w:rPr>
          <w:rFonts w:ascii="Open Sans" w:eastAsia="Open Sans" w:hAnsi="Open Sans" w:cs="Open Sans"/>
          <w:color w:val="000000"/>
        </w:rPr>
        <w:t>:</w:t>
      </w:r>
      <w:r w:rsidR="004041D1">
        <w:rPr>
          <w:rFonts w:ascii="Open Sans" w:eastAsia="Open Sans" w:hAnsi="Open Sans" w:cs="Open Sans"/>
          <w:color w:val="661424"/>
        </w:rPr>
        <w:t>*</w:t>
      </w:r>
      <w:proofErr w:type="gramEnd"/>
      <w:r w:rsidR="004041D1">
        <w:rPr>
          <w:rFonts w:ascii="Open Sans" w:eastAsia="Open Sans" w:hAnsi="Open Sans" w:cs="Open Sans"/>
          <w:color w:val="000000"/>
        </w:rPr>
        <w:t xml:space="preserve"> </w:t>
      </w:r>
      <w:r w:rsidR="004041D1">
        <w:rPr>
          <w:rFonts w:ascii="Open Sans" w:eastAsia="Open Sans" w:hAnsi="Open Sans" w:cs="Open Sans"/>
          <w:color w:val="661424"/>
        </w:rPr>
        <w:t>{</w:t>
      </w:r>
      <w:r w:rsidR="004041D1" w:rsidRPr="004041D1">
        <w:rPr>
          <w:rFonts w:ascii="Open Sans" w:eastAsia="Open Sans" w:hAnsi="Open Sans" w:cs="Open Sans"/>
          <w:b/>
          <w:bCs/>
          <w:color w:val="661424"/>
        </w:rPr>
        <w:t>BOLD</w:t>
      </w:r>
      <w:r w:rsidR="004041D1">
        <w:rPr>
          <w:rFonts w:ascii="Open Sans" w:eastAsia="Open Sans" w:hAnsi="Open Sans" w:cs="Open Sans"/>
          <w:color w:val="661424"/>
        </w:rPr>
        <w:t xml:space="preserve"> appropriate choice}</w:t>
      </w:r>
    </w:p>
    <w:p w14:paraId="129FC567" w14:textId="77777777"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242E3E"/>
          <w:sz w:val="18"/>
          <w:szCs w:val="18"/>
        </w:rPr>
        <w:t>Faculty-initiated</w:t>
      </w:r>
    </w:p>
    <w:p w14:paraId="1664BEC3" w14:textId="77777777" w:rsidR="00577192" w:rsidRDefault="00000000">
      <w:pPr>
        <w:shd w:val="clear" w:color="auto" w:fill="FFFFFF"/>
        <w:rPr>
          <w:rFonts w:ascii="Open Sans" w:eastAsia="Open Sans" w:hAnsi="Open Sans" w:cs="Open Sans"/>
          <w:color w:val="242E3E"/>
          <w:sz w:val="18"/>
          <w:szCs w:val="18"/>
        </w:rPr>
      </w:pPr>
      <w:r>
        <w:rPr>
          <w:rFonts w:ascii="Open Sans" w:eastAsia="Open Sans" w:hAnsi="Open Sans" w:cs="Open Sans"/>
          <w:color w:val="242E3E"/>
          <w:sz w:val="18"/>
          <w:szCs w:val="18"/>
        </w:rPr>
        <w:t>Student-initiated</w:t>
      </w:r>
    </w:p>
    <w:p w14:paraId="31F6F71D" w14:textId="77777777" w:rsidR="00577192" w:rsidRDefault="00577192">
      <w:pPr>
        <w:shd w:val="clear" w:color="auto" w:fill="FFFFFF"/>
        <w:rPr>
          <w:rFonts w:ascii="Open Sans" w:eastAsia="Open Sans" w:hAnsi="Open Sans" w:cs="Open Sans"/>
          <w:color w:val="242E3E"/>
          <w:sz w:val="21"/>
          <w:szCs w:val="21"/>
        </w:rPr>
      </w:pPr>
    </w:p>
    <w:p w14:paraId="6A72D6D2" w14:textId="0B1B1EE8" w:rsidR="00577192" w:rsidRDefault="00577192">
      <w:pPr>
        <w:shd w:val="clear" w:color="auto" w:fill="FFFFFF"/>
        <w:rPr>
          <w:rFonts w:ascii="Open Sans" w:eastAsia="Open Sans" w:hAnsi="Open Sans" w:cs="Open Sans"/>
          <w:color w:val="661424"/>
        </w:rPr>
      </w:pPr>
    </w:p>
    <w:p w14:paraId="52A81479" w14:textId="269C8BFD"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 xml:space="preserve"> Who is the faculty advisor for this </w:t>
      </w:r>
      <w:proofErr w:type="gramStart"/>
      <w:r>
        <w:rPr>
          <w:rFonts w:ascii="Open Sans" w:eastAsia="Open Sans" w:hAnsi="Open Sans" w:cs="Open Sans"/>
          <w:color w:val="000000"/>
        </w:rPr>
        <w:t>project?</w:t>
      </w:r>
      <w:r>
        <w:rPr>
          <w:rFonts w:ascii="Open Sans" w:eastAsia="Open Sans" w:hAnsi="Open Sans" w:cs="Open Sans"/>
          <w:color w:val="661424"/>
        </w:rPr>
        <w:t>*</w:t>
      </w:r>
      <w:proofErr w:type="gramEnd"/>
      <w:r w:rsidR="0067591E" w:rsidRPr="0067591E">
        <w:rPr>
          <w:rFonts w:ascii="Open Sans" w:eastAsia="Open Sans" w:hAnsi="Open Sans" w:cs="Open Sans"/>
          <w:color w:val="661424"/>
        </w:rPr>
        <w:t xml:space="preserve"> </w:t>
      </w:r>
      <w:r w:rsidR="0067591E">
        <w:rPr>
          <w:rFonts w:ascii="Open Sans" w:eastAsia="Open Sans" w:hAnsi="Open Sans" w:cs="Open Sans"/>
          <w:color w:val="661424"/>
        </w:rPr>
        <w:t>{If student-initiated}</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79449170" w14:textId="77777777">
        <w:tc>
          <w:tcPr>
            <w:tcW w:w="9350" w:type="dxa"/>
          </w:tcPr>
          <w:p w14:paraId="15264C2A"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568C8001" w14:textId="77777777" w:rsidR="00577192" w:rsidRDefault="00577192">
      <w:pPr>
        <w:shd w:val="clear" w:color="auto" w:fill="FFFFFF"/>
        <w:rPr>
          <w:rFonts w:ascii="Open Sans" w:eastAsia="Open Sans" w:hAnsi="Open Sans" w:cs="Open Sans"/>
          <w:color w:val="242E3E"/>
          <w:sz w:val="21"/>
          <w:szCs w:val="21"/>
        </w:rPr>
      </w:pPr>
    </w:p>
    <w:p w14:paraId="67178C0A"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Faculty Advisor's Email Address</w:t>
      </w:r>
      <w:r>
        <w:rPr>
          <w:rFonts w:ascii="Open Sans" w:eastAsia="Open Sans" w:hAnsi="Open Sans" w:cs="Open Sans"/>
          <w:color w:val="661424"/>
        </w:rPr>
        <w:t>*</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5B2FF46D" w14:textId="77777777">
        <w:tc>
          <w:tcPr>
            <w:tcW w:w="9350" w:type="dxa"/>
          </w:tcPr>
          <w:p w14:paraId="0D644822"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59C0DCA7" w14:textId="77777777" w:rsidR="00577192" w:rsidRDefault="00577192">
      <w:pPr>
        <w:shd w:val="clear" w:color="auto" w:fill="FFFFFF"/>
        <w:rPr>
          <w:rFonts w:ascii="Open Sans" w:eastAsia="Open Sans" w:hAnsi="Open Sans" w:cs="Open Sans"/>
          <w:color w:val="242E3E"/>
          <w:sz w:val="21"/>
          <w:szCs w:val="21"/>
        </w:rPr>
      </w:pPr>
    </w:p>
    <w:p w14:paraId="56DDD174" w14:textId="0F988144"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000000"/>
        </w:rPr>
        <w:t xml:space="preserve">Is the faculty advisor an FHU </w:t>
      </w:r>
      <w:proofErr w:type="gramStart"/>
      <w:r>
        <w:rPr>
          <w:rFonts w:ascii="Open Sans" w:eastAsia="Open Sans" w:hAnsi="Open Sans" w:cs="Open Sans"/>
          <w:color w:val="000000"/>
        </w:rPr>
        <w:t>employee?</w:t>
      </w:r>
      <w:r>
        <w:rPr>
          <w:rFonts w:ascii="Open Sans" w:eastAsia="Open Sans" w:hAnsi="Open Sans" w:cs="Open Sans"/>
          <w:color w:val="661424"/>
        </w:rPr>
        <w:t>*</w:t>
      </w:r>
      <w:proofErr w:type="gramEnd"/>
      <w:r w:rsidR="004041D1">
        <w:rPr>
          <w:rFonts w:ascii="Open Sans" w:eastAsia="Open Sans" w:hAnsi="Open Sans" w:cs="Open Sans"/>
          <w:color w:val="000000"/>
        </w:rPr>
        <w:t xml:space="preserve"> </w:t>
      </w:r>
      <w:r w:rsidR="004041D1">
        <w:rPr>
          <w:rFonts w:ascii="Open Sans" w:eastAsia="Open Sans" w:hAnsi="Open Sans" w:cs="Open Sans"/>
          <w:color w:val="661424"/>
        </w:rPr>
        <w:t>{</w:t>
      </w:r>
      <w:r w:rsidR="004041D1" w:rsidRPr="004041D1">
        <w:rPr>
          <w:rFonts w:ascii="Open Sans" w:eastAsia="Open Sans" w:hAnsi="Open Sans" w:cs="Open Sans"/>
          <w:b/>
          <w:bCs/>
          <w:color w:val="661424"/>
        </w:rPr>
        <w:t>BOLD</w:t>
      </w:r>
      <w:r w:rsidR="004041D1">
        <w:rPr>
          <w:rFonts w:ascii="Open Sans" w:eastAsia="Open Sans" w:hAnsi="Open Sans" w:cs="Open Sans"/>
          <w:color w:val="661424"/>
        </w:rPr>
        <w:t xml:space="preserve"> appropriate choice}</w:t>
      </w:r>
    </w:p>
    <w:p w14:paraId="16B9205E" w14:textId="77777777"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242E3E"/>
          <w:sz w:val="18"/>
          <w:szCs w:val="18"/>
        </w:rPr>
        <w:t>Yes</w:t>
      </w:r>
    </w:p>
    <w:p w14:paraId="571B65BA" w14:textId="77777777" w:rsidR="00577192" w:rsidRDefault="00000000">
      <w:pPr>
        <w:shd w:val="clear" w:color="auto" w:fill="FFFFFF"/>
        <w:rPr>
          <w:rFonts w:ascii="Open Sans" w:eastAsia="Open Sans" w:hAnsi="Open Sans" w:cs="Open Sans"/>
          <w:color w:val="242E3E"/>
          <w:sz w:val="18"/>
          <w:szCs w:val="18"/>
        </w:rPr>
      </w:pPr>
      <w:r>
        <w:rPr>
          <w:rFonts w:ascii="Open Sans" w:eastAsia="Open Sans" w:hAnsi="Open Sans" w:cs="Open Sans"/>
          <w:color w:val="242E3E"/>
          <w:sz w:val="18"/>
          <w:szCs w:val="18"/>
        </w:rPr>
        <w:t>No</w:t>
      </w:r>
    </w:p>
    <w:p w14:paraId="511A7785" w14:textId="77777777" w:rsidR="00577192" w:rsidRDefault="00577192">
      <w:pPr>
        <w:shd w:val="clear" w:color="auto" w:fill="FFFFFF"/>
        <w:rPr>
          <w:rFonts w:ascii="Open Sans" w:eastAsia="Open Sans" w:hAnsi="Open Sans" w:cs="Open Sans"/>
          <w:color w:val="242E3E"/>
          <w:sz w:val="21"/>
          <w:szCs w:val="21"/>
        </w:rPr>
      </w:pPr>
    </w:p>
    <w:p w14:paraId="7F68192E" w14:textId="4B6D3A88"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000000"/>
        </w:rPr>
        <w:t xml:space="preserve">This study will be </w:t>
      </w:r>
      <w:proofErr w:type="gramStart"/>
      <w:r>
        <w:rPr>
          <w:rFonts w:ascii="Open Sans" w:eastAsia="Open Sans" w:hAnsi="Open Sans" w:cs="Open Sans"/>
          <w:color w:val="000000"/>
        </w:rPr>
        <w:t>conducted:</w:t>
      </w:r>
      <w:r>
        <w:rPr>
          <w:rFonts w:ascii="Open Sans" w:eastAsia="Open Sans" w:hAnsi="Open Sans" w:cs="Open Sans"/>
          <w:color w:val="661424"/>
        </w:rPr>
        <w:t>*</w:t>
      </w:r>
      <w:proofErr w:type="gramEnd"/>
      <w:r w:rsidR="004041D1">
        <w:rPr>
          <w:rFonts w:ascii="Open Sans" w:eastAsia="Open Sans" w:hAnsi="Open Sans" w:cs="Open Sans"/>
          <w:color w:val="000000"/>
        </w:rPr>
        <w:t xml:space="preserve"> </w:t>
      </w:r>
      <w:r w:rsidR="004041D1">
        <w:rPr>
          <w:rFonts w:ascii="Open Sans" w:eastAsia="Open Sans" w:hAnsi="Open Sans" w:cs="Open Sans"/>
          <w:color w:val="661424"/>
        </w:rPr>
        <w:t>{</w:t>
      </w:r>
      <w:r w:rsidR="004041D1" w:rsidRPr="004041D1">
        <w:rPr>
          <w:rFonts w:ascii="Open Sans" w:eastAsia="Open Sans" w:hAnsi="Open Sans" w:cs="Open Sans"/>
          <w:b/>
          <w:bCs/>
          <w:color w:val="661424"/>
        </w:rPr>
        <w:t>BOLD</w:t>
      </w:r>
      <w:r w:rsidR="004041D1">
        <w:rPr>
          <w:rFonts w:ascii="Open Sans" w:eastAsia="Open Sans" w:hAnsi="Open Sans" w:cs="Open Sans"/>
          <w:color w:val="661424"/>
        </w:rPr>
        <w:t xml:space="preserve"> appropriate choice}</w:t>
      </w:r>
    </w:p>
    <w:p w14:paraId="579B012E" w14:textId="77777777"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242E3E"/>
          <w:sz w:val="18"/>
          <w:szCs w:val="18"/>
        </w:rPr>
        <w:t>On Campus</w:t>
      </w:r>
    </w:p>
    <w:p w14:paraId="70892B22" w14:textId="77777777" w:rsidR="00577192" w:rsidRDefault="00000000">
      <w:pPr>
        <w:shd w:val="clear" w:color="auto" w:fill="FFFFFF"/>
        <w:rPr>
          <w:rFonts w:ascii="Open Sans" w:eastAsia="Open Sans" w:hAnsi="Open Sans" w:cs="Open Sans"/>
          <w:color w:val="242E3E"/>
          <w:sz w:val="18"/>
          <w:szCs w:val="18"/>
        </w:rPr>
      </w:pPr>
      <w:r>
        <w:rPr>
          <w:rFonts w:ascii="Open Sans" w:eastAsia="Open Sans" w:hAnsi="Open Sans" w:cs="Open Sans"/>
          <w:color w:val="242E3E"/>
          <w:sz w:val="18"/>
          <w:szCs w:val="18"/>
        </w:rPr>
        <w:t>Off Campus</w:t>
      </w:r>
    </w:p>
    <w:p w14:paraId="5948A6FE" w14:textId="77777777" w:rsidR="00577192" w:rsidRDefault="00577192">
      <w:pPr>
        <w:shd w:val="clear" w:color="auto" w:fill="FFFFFF"/>
        <w:rPr>
          <w:rFonts w:ascii="Open Sans" w:eastAsia="Open Sans" w:hAnsi="Open Sans" w:cs="Open Sans"/>
          <w:color w:val="242E3E"/>
          <w:sz w:val="18"/>
          <w:szCs w:val="18"/>
        </w:rPr>
      </w:pPr>
    </w:p>
    <w:p w14:paraId="533B50D7" w14:textId="77777777" w:rsidR="00577192" w:rsidRDefault="00577192">
      <w:pPr>
        <w:shd w:val="clear" w:color="auto" w:fill="FFFFFF"/>
        <w:rPr>
          <w:rFonts w:ascii="Open Sans" w:eastAsia="Open Sans" w:hAnsi="Open Sans" w:cs="Open Sans"/>
          <w:color w:val="242E3E"/>
          <w:sz w:val="21"/>
          <w:szCs w:val="21"/>
        </w:rPr>
      </w:pPr>
    </w:p>
    <w:p w14:paraId="25991788"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Proposed Start Date of Study</w:t>
      </w:r>
      <w:r>
        <w:rPr>
          <w:rFonts w:ascii="Open Sans" w:eastAsia="Open Sans" w:hAnsi="Open Sans" w:cs="Open Sans"/>
          <w:color w:val="661424"/>
        </w:rPr>
        <w:t>*</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16725F15" w14:textId="77777777">
        <w:tc>
          <w:tcPr>
            <w:tcW w:w="9350" w:type="dxa"/>
          </w:tcPr>
          <w:p w14:paraId="7D28848F"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3CB66925" w14:textId="77777777" w:rsidR="00577192" w:rsidRDefault="00577192">
      <w:pPr>
        <w:shd w:val="clear" w:color="auto" w:fill="FFFFFF"/>
        <w:rPr>
          <w:rFonts w:ascii="Open Sans" w:eastAsia="Open Sans" w:hAnsi="Open Sans" w:cs="Open Sans"/>
          <w:color w:val="661424"/>
        </w:rPr>
      </w:pPr>
    </w:p>
    <w:p w14:paraId="3CEC72FA"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Expected Completion Date</w:t>
      </w:r>
      <w:r>
        <w:rPr>
          <w:rFonts w:ascii="Open Sans" w:eastAsia="Open Sans" w:hAnsi="Open Sans" w:cs="Open Sans"/>
          <w:color w:val="661424"/>
        </w:rPr>
        <w:t>*</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69D1A368" w14:textId="77777777">
        <w:tc>
          <w:tcPr>
            <w:tcW w:w="9350" w:type="dxa"/>
          </w:tcPr>
          <w:p w14:paraId="5603C60C"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2A76BFF3" w14:textId="77777777" w:rsidR="00577192" w:rsidRDefault="00577192">
      <w:pPr>
        <w:shd w:val="clear" w:color="auto" w:fill="FFFFFF"/>
        <w:rPr>
          <w:rFonts w:ascii="Open Sans" w:eastAsia="Open Sans" w:hAnsi="Open Sans" w:cs="Open Sans"/>
          <w:color w:val="242E3E"/>
          <w:sz w:val="21"/>
          <w:szCs w:val="21"/>
        </w:rPr>
      </w:pPr>
    </w:p>
    <w:p w14:paraId="28AE87B9" w14:textId="0911A975"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000000"/>
        </w:rPr>
        <w:lastRenderedPageBreak/>
        <w:t xml:space="preserve">Is this project being funded by an outside </w:t>
      </w:r>
      <w:proofErr w:type="gramStart"/>
      <w:r>
        <w:rPr>
          <w:rFonts w:ascii="Open Sans" w:eastAsia="Open Sans" w:hAnsi="Open Sans" w:cs="Open Sans"/>
          <w:color w:val="000000"/>
        </w:rPr>
        <w:t>agency?</w:t>
      </w:r>
      <w:r>
        <w:rPr>
          <w:rFonts w:ascii="Open Sans" w:eastAsia="Open Sans" w:hAnsi="Open Sans" w:cs="Open Sans"/>
          <w:color w:val="661424"/>
        </w:rPr>
        <w:t>*</w:t>
      </w:r>
      <w:proofErr w:type="gramEnd"/>
      <w:r w:rsidR="004041D1">
        <w:rPr>
          <w:rFonts w:ascii="Open Sans" w:eastAsia="Open Sans" w:hAnsi="Open Sans" w:cs="Open Sans"/>
          <w:color w:val="661424"/>
        </w:rPr>
        <w:t xml:space="preserve"> *</w:t>
      </w:r>
      <w:r w:rsidR="004041D1">
        <w:rPr>
          <w:rFonts w:ascii="Open Sans" w:eastAsia="Open Sans" w:hAnsi="Open Sans" w:cs="Open Sans"/>
          <w:color w:val="000000"/>
        </w:rPr>
        <w:t xml:space="preserve"> </w:t>
      </w:r>
      <w:r w:rsidR="004041D1">
        <w:rPr>
          <w:rFonts w:ascii="Open Sans" w:eastAsia="Open Sans" w:hAnsi="Open Sans" w:cs="Open Sans"/>
          <w:color w:val="661424"/>
        </w:rPr>
        <w:t>{</w:t>
      </w:r>
      <w:r w:rsidR="004041D1" w:rsidRPr="004041D1">
        <w:rPr>
          <w:rFonts w:ascii="Open Sans" w:eastAsia="Open Sans" w:hAnsi="Open Sans" w:cs="Open Sans"/>
          <w:b/>
          <w:bCs/>
          <w:color w:val="661424"/>
        </w:rPr>
        <w:t>BOLD</w:t>
      </w:r>
      <w:r w:rsidR="004041D1">
        <w:rPr>
          <w:rFonts w:ascii="Open Sans" w:eastAsia="Open Sans" w:hAnsi="Open Sans" w:cs="Open Sans"/>
          <w:color w:val="661424"/>
        </w:rPr>
        <w:t xml:space="preserve"> appropriate choice}</w:t>
      </w:r>
    </w:p>
    <w:p w14:paraId="4A9991C2" w14:textId="77777777"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242E3E"/>
          <w:sz w:val="18"/>
          <w:szCs w:val="18"/>
        </w:rPr>
        <w:t>Yes</w:t>
      </w:r>
    </w:p>
    <w:p w14:paraId="0079993F" w14:textId="77777777" w:rsidR="00577192" w:rsidRDefault="00000000">
      <w:pPr>
        <w:shd w:val="clear" w:color="auto" w:fill="FFFFFF"/>
        <w:rPr>
          <w:rFonts w:ascii="Open Sans" w:eastAsia="Open Sans" w:hAnsi="Open Sans" w:cs="Open Sans"/>
          <w:color w:val="242E3E"/>
          <w:sz w:val="18"/>
          <w:szCs w:val="18"/>
        </w:rPr>
      </w:pPr>
      <w:r>
        <w:rPr>
          <w:rFonts w:ascii="Open Sans" w:eastAsia="Open Sans" w:hAnsi="Open Sans" w:cs="Open Sans"/>
          <w:color w:val="242E3E"/>
          <w:sz w:val="18"/>
          <w:szCs w:val="18"/>
        </w:rPr>
        <w:t>No</w:t>
      </w:r>
    </w:p>
    <w:p w14:paraId="53F8AA3A" w14:textId="77777777" w:rsidR="00577192" w:rsidRDefault="00577192">
      <w:pPr>
        <w:shd w:val="clear" w:color="auto" w:fill="FFFFFF"/>
        <w:rPr>
          <w:rFonts w:ascii="Open Sans" w:eastAsia="Open Sans" w:hAnsi="Open Sans" w:cs="Open Sans"/>
          <w:color w:val="242E3E"/>
          <w:sz w:val="21"/>
          <w:szCs w:val="21"/>
        </w:rPr>
      </w:pPr>
    </w:p>
    <w:p w14:paraId="7ECB3D71" w14:textId="60CE6343" w:rsidR="00577192" w:rsidRPr="0067591E" w:rsidRDefault="00000000">
      <w:pPr>
        <w:shd w:val="clear" w:color="auto" w:fill="FFFFFF"/>
        <w:rPr>
          <w:rFonts w:ascii="Open Sans" w:eastAsia="Open Sans" w:hAnsi="Open Sans" w:cs="Open Sans"/>
          <w:color w:val="661424"/>
        </w:rPr>
      </w:pPr>
      <w:r>
        <w:rPr>
          <w:rFonts w:ascii="Open Sans" w:eastAsia="Open Sans" w:hAnsi="Open Sans" w:cs="Open Sans"/>
          <w:color w:val="000000"/>
        </w:rPr>
        <w:t>Please specify which agency is funding this project</w:t>
      </w:r>
      <w:r>
        <w:rPr>
          <w:rFonts w:ascii="Open Sans" w:eastAsia="Open Sans" w:hAnsi="Open Sans" w:cs="Open Sans"/>
          <w:color w:val="661424"/>
        </w:rPr>
        <w:t>*</w:t>
      </w:r>
      <w:r w:rsidR="0067591E">
        <w:rPr>
          <w:rFonts w:ascii="Open Sans" w:eastAsia="Open Sans" w:hAnsi="Open Sans" w:cs="Open Sans"/>
          <w:color w:val="661424"/>
        </w:rPr>
        <w:t>{If funded by an outside agency}</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00436770" w14:textId="77777777">
        <w:tc>
          <w:tcPr>
            <w:tcW w:w="9350" w:type="dxa"/>
          </w:tcPr>
          <w:p w14:paraId="560105AB"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34E3DFE5" w14:textId="77777777" w:rsidR="00577192" w:rsidRDefault="00577192">
      <w:pPr>
        <w:shd w:val="clear" w:color="auto" w:fill="FFFFFF"/>
        <w:rPr>
          <w:rFonts w:ascii="Open Sans" w:eastAsia="Open Sans" w:hAnsi="Open Sans" w:cs="Open Sans"/>
          <w:color w:val="242E3E"/>
          <w:sz w:val="21"/>
          <w:szCs w:val="21"/>
        </w:rPr>
      </w:pPr>
    </w:p>
    <w:p w14:paraId="2511347A" w14:textId="3147D238"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 xml:space="preserve">IRB Review Type (if Exempt or Expedited, provide appropriate justification </w:t>
      </w:r>
      <w:proofErr w:type="gramStart"/>
      <w:r>
        <w:rPr>
          <w:rFonts w:ascii="Open Sans" w:eastAsia="Open Sans" w:hAnsi="Open Sans" w:cs="Open Sans"/>
          <w:color w:val="000000"/>
        </w:rPr>
        <w:t>below)</w:t>
      </w:r>
      <w:r>
        <w:rPr>
          <w:rFonts w:ascii="Open Sans" w:eastAsia="Open Sans" w:hAnsi="Open Sans" w:cs="Open Sans"/>
          <w:color w:val="661424"/>
        </w:rPr>
        <w:t>*</w:t>
      </w:r>
      <w:proofErr w:type="gramEnd"/>
      <w:r w:rsidR="004041D1">
        <w:rPr>
          <w:rFonts w:ascii="Open Sans" w:eastAsia="Open Sans" w:hAnsi="Open Sans" w:cs="Open Sans"/>
          <w:color w:val="661424"/>
        </w:rPr>
        <w:t xml:space="preserve"> *</w:t>
      </w:r>
      <w:r w:rsidR="004041D1">
        <w:rPr>
          <w:rFonts w:ascii="Open Sans" w:eastAsia="Open Sans" w:hAnsi="Open Sans" w:cs="Open Sans"/>
          <w:color w:val="000000"/>
        </w:rPr>
        <w:t xml:space="preserve"> </w:t>
      </w:r>
      <w:r w:rsidR="004041D1">
        <w:rPr>
          <w:rFonts w:ascii="Open Sans" w:eastAsia="Open Sans" w:hAnsi="Open Sans" w:cs="Open Sans"/>
          <w:color w:val="661424"/>
        </w:rPr>
        <w:t>{</w:t>
      </w:r>
      <w:r w:rsidR="004041D1" w:rsidRPr="004041D1">
        <w:rPr>
          <w:rFonts w:ascii="Open Sans" w:eastAsia="Open Sans" w:hAnsi="Open Sans" w:cs="Open Sans"/>
          <w:b/>
          <w:bCs/>
          <w:color w:val="661424"/>
        </w:rPr>
        <w:t>BOLD</w:t>
      </w:r>
      <w:r w:rsidR="004041D1">
        <w:rPr>
          <w:rFonts w:ascii="Open Sans" w:eastAsia="Open Sans" w:hAnsi="Open Sans" w:cs="Open Sans"/>
          <w:color w:val="661424"/>
        </w:rPr>
        <w:t xml:space="preserve"> appropriate choice}</w:t>
      </w:r>
    </w:p>
    <w:p w14:paraId="2016FDD8" w14:textId="77777777" w:rsidR="00577192" w:rsidRDefault="00577192">
      <w:pPr>
        <w:shd w:val="clear" w:color="auto" w:fill="FFFFFF"/>
        <w:rPr>
          <w:rFonts w:ascii="Open Sans" w:eastAsia="Open Sans" w:hAnsi="Open Sans" w:cs="Open Sans"/>
          <w:color w:val="242E3E"/>
          <w:sz w:val="21"/>
          <w:szCs w:val="21"/>
        </w:rPr>
      </w:pPr>
    </w:p>
    <w:p w14:paraId="2D1512EC" w14:textId="77777777"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242E3E"/>
          <w:sz w:val="18"/>
          <w:szCs w:val="18"/>
        </w:rPr>
        <w:t>Full Review</w:t>
      </w:r>
    </w:p>
    <w:p w14:paraId="1C83BE34" w14:textId="77777777"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242E3E"/>
          <w:sz w:val="18"/>
          <w:szCs w:val="18"/>
        </w:rPr>
        <w:t>Exempt</w:t>
      </w:r>
    </w:p>
    <w:p w14:paraId="05249BE6" w14:textId="77777777" w:rsidR="00577192" w:rsidRDefault="00000000">
      <w:pPr>
        <w:shd w:val="clear" w:color="auto" w:fill="FFFFFF"/>
        <w:rPr>
          <w:rFonts w:ascii="Open Sans" w:eastAsia="Open Sans" w:hAnsi="Open Sans" w:cs="Open Sans"/>
          <w:color w:val="242E3E"/>
          <w:sz w:val="18"/>
          <w:szCs w:val="18"/>
        </w:rPr>
      </w:pPr>
      <w:r>
        <w:rPr>
          <w:rFonts w:ascii="Open Sans" w:eastAsia="Open Sans" w:hAnsi="Open Sans" w:cs="Open Sans"/>
          <w:color w:val="242E3E"/>
          <w:sz w:val="18"/>
          <w:szCs w:val="18"/>
        </w:rPr>
        <w:t>Expedited</w:t>
      </w:r>
    </w:p>
    <w:p w14:paraId="687D7336" w14:textId="0E6C1B26" w:rsidR="00577192" w:rsidRDefault="00000000">
      <w:pPr>
        <w:shd w:val="clear" w:color="auto" w:fill="FFFFFF"/>
        <w:rPr>
          <w:rFonts w:ascii="Open Sans" w:eastAsia="Open Sans" w:hAnsi="Open Sans" w:cs="Open Sans"/>
          <w:color w:val="661424"/>
        </w:rPr>
      </w:pPr>
      <w:r>
        <w:rPr>
          <w:rFonts w:ascii="Open Sans" w:eastAsia="Open Sans" w:hAnsi="Open Sans" w:cs="Open Sans"/>
          <w:color w:val="661424"/>
        </w:rPr>
        <w:t xml:space="preserve">{If you desire an exempt or expedited review, </w:t>
      </w:r>
      <w:r w:rsidR="0067591E">
        <w:rPr>
          <w:rFonts w:ascii="Open Sans" w:eastAsia="Open Sans" w:hAnsi="Open Sans" w:cs="Open Sans"/>
          <w:color w:val="661424"/>
        </w:rPr>
        <w:t>should</w:t>
      </w:r>
      <w:r>
        <w:rPr>
          <w:rFonts w:ascii="Open Sans" w:eastAsia="Open Sans" w:hAnsi="Open Sans" w:cs="Open Sans"/>
          <w:color w:val="661424"/>
        </w:rPr>
        <w:t xml:space="preserve"> choose the rationale to justify why this your study is exempt or expedited</w:t>
      </w:r>
      <w:r w:rsidR="0067591E">
        <w:rPr>
          <w:rFonts w:ascii="Open Sans" w:eastAsia="Open Sans" w:hAnsi="Open Sans" w:cs="Open Sans"/>
          <w:color w:val="661424"/>
        </w:rPr>
        <w:t xml:space="preserve">. </w:t>
      </w:r>
      <w:r>
        <w:rPr>
          <w:rFonts w:ascii="Open Sans" w:eastAsia="Open Sans" w:hAnsi="Open Sans" w:cs="Open Sans"/>
          <w:color w:val="661424"/>
        </w:rPr>
        <w:t>See Appendix A - Conditions for Exempt Review</w:t>
      </w:r>
      <w:r w:rsidR="0067591E">
        <w:rPr>
          <w:rFonts w:ascii="Open Sans" w:eastAsia="Open Sans" w:hAnsi="Open Sans" w:cs="Open Sans"/>
          <w:color w:val="661424"/>
        </w:rPr>
        <w:t xml:space="preserve"> &amp; </w:t>
      </w:r>
      <w:r>
        <w:rPr>
          <w:rFonts w:ascii="Open Sans" w:eastAsia="Open Sans" w:hAnsi="Open Sans" w:cs="Open Sans"/>
          <w:color w:val="661424"/>
        </w:rPr>
        <w:t>Appendix B - Conditions for Expedited Review}</w:t>
      </w:r>
    </w:p>
    <w:p w14:paraId="0BE074A7" w14:textId="77777777" w:rsidR="0067591E" w:rsidRDefault="0067591E">
      <w:pPr>
        <w:shd w:val="clear" w:color="auto" w:fill="FFFFFF"/>
        <w:rPr>
          <w:rFonts w:ascii="Open Sans" w:eastAsia="Open Sans" w:hAnsi="Open Sans" w:cs="Open Sans"/>
          <w:color w:val="661424"/>
        </w:rPr>
      </w:pPr>
    </w:p>
    <w:p w14:paraId="061B7C10" w14:textId="645A267E" w:rsidR="0067591E" w:rsidRDefault="0067591E" w:rsidP="0067591E">
      <w:pPr>
        <w:shd w:val="clear" w:color="auto" w:fill="FFFFFF"/>
        <w:rPr>
          <w:rFonts w:ascii="Open Sans" w:eastAsia="Open Sans" w:hAnsi="Open Sans" w:cs="Open Sans"/>
          <w:color w:val="661424"/>
        </w:rPr>
      </w:pPr>
      <w:r>
        <w:rPr>
          <w:rFonts w:ascii="Open Sans" w:eastAsia="Open Sans" w:hAnsi="Open Sans" w:cs="Open Sans"/>
          <w:color w:val="000000"/>
        </w:rPr>
        <w:t>Exemption Criteria</w:t>
      </w:r>
      <w:r>
        <w:rPr>
          <w:rFonts w:ascii="Open Sans" w:eastAsia="Open Sans" w:hAnsi="Open Sans" w:cs="Open Sans"/>
          <w:color w:val="661424"/>
        </w:rPr>
        <w:t>* {If study is exempt}</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7591E" w14:paraId="48FFA752" w14:textId="77777777" w:rsidTr="00DB708D">
        <w:tc>
          <w:tcPr>
            <w:tcW w:w="9350" w:type="dxa"/>
          </w:tcPr>
          <w:p w14:paraId="67732FDA" w14:textId="77777777" w:rsidR="0067591E" w:rsidRDefault="0067591E" w:rsidP="00DB708D">
            <w:pPr>
              <w:rPr>
                <w:rFonts w:ascii="Open Sans" w:eastAsia="Open Sans" w:hAnsi="Open Sans" w:cs="Open Sans"/>
                <w:color w:val="661424"/>
              </w:rPr>
            </w:pPr>
            <w:r>
              <w:rPr>
                <w:rFonts w:ascii="Open Sans" w:eastAsia="Open Sans" w:hAnsi="Open Sans" w:cs="Open Sans"/>
                <w:color w:val="000000"/>
              </w:rPr>
              <w:t>{type text here}</w:t>
            </w:r>
          </w:p>
        </w:tc>
      </w:tr>
    </w:tbl>
    <w:p w14:paraId="12C2C890" w14:textId="77777777" w:rsidR="0067591E" w:rsidRDefault="0067591E" w:rsidP="0067591E">
      <w:pPr>
        <w:shd w:val="clear" w:color="auto" w:fill="FFFFFF"/>
        <w:rPr>
          <w:rFonts w:ascii="Open Sans" w:eastAsia="Open Sans" w:hAnsi="Open Sans" w:cs="Open Sans"/>
          <w:color w:val="242E3E"/>
          <w:sz w:val="21"/>
          <w:szCs w:val="21"/>
        </w:rPr>
      </w:pPr>
    </w:p>
    <w:p w14:paraId="5594F2A2" w14:textId="473D4F3C" w:rsidR="0067591E" w:rsidRDefault="0067591E" w:rsidP="0067591E">
      <w:pPr>
        <w:shd w:val="clear" w:color="auto" w:fill="FFFFFF"/>
        <w:rPr>
          <w:rFonts w:ascii="Open Sans" w:eastAsia="Open Sans" w:hAnsi="Open Sans" w:cs="Open Sans"/>
          <w:color w:val="661424"/>
        </w:rPr>
      </w:pPr>
      <w:r>
        <w:rPr>
          <w:rFonts w:ascii="Open Sans" w:eastAsia="Open Sans" w:hAnsi="Open Sans" w:cs="Open Sans"/>
          <w:color w:val="000000"/>
        </w:rPr>
        <w:t xml:space="preserve">Expedited Criteria </w:t>
      </w:r>
      <w:r>
        <w:rPr>
          <w:rFonts w:ascii="Open Sans" w:eastAsia="Open Sans" w:hAnsi="Open Sans" w:cs="Open Sans"/>
          <w:color w:val="661424"/>
        </w:rPr>
        <w:t>{If study is expedited}</w:t>
      </w: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7591E" w14:paraId="34F6AC52" w14:textId="77777777" w:rsidTr="00DB708D">
        <w:tc>
          <w:tcPr>
            <w:tcW w:w="9350" w:type="dxa"/>
          </w:tcPr>
          <w:p w14:paraId="4E2D2524" w14:textId="77777777" w:rsidR="0067591E" w:rsidRDefault="0067591E" w:rsidP="00DB708D">
            <w:pPr>
              <w:rPr>
                <w:rFonts w:ascii="Open Sans" w:eastAsia="Open Sans" w:hAnsi="Open Sans" w:cs="Open Sans"/>
                <w:color w:val="661424"/>
              </w:rPr>
            </w:pPr>
            <w:r>
              <w:rPr>
                <w:rFonts w:ascii="Open Sans" w:eastAsia="Open Sans" w:hAnsi="Open Sans" w:cs="Open Sans"/>
                <w:color w:val="000000"/>
              </w:rPr>
              <w:t>{type text here}</w:t>
            </w:r>
          </w:p>
        </w:tc>
      </w:tr>
    </w:tbl>
    <w:p w14:paraId="2938E0F9" w14:textId="77777777" w:rsidR="0067591E" w:rsidRDefault="0067591E">
      <w:pPr>
        <w:shd w:val="clear" w:color="auto" w:fill="FFFFFF"/>
        <w:rPr>
          <w:rFonts w:ascii="Open Sans" w:eastAsia="Open Sans" w:hAnsi="Open Sans" w:cs="Open Sans"/>
          <w:color w:val="242E3E"/>
          <w:sz w:val="21"/>
          <w:szCs w:val="21"/>
        </w:rPr>
      </w:pPr>
    </w:p>
    <w:p w14:paraId="2FB9C259" w14:textId="77777777" w:rsidR="00577192" w:rsidRDefault="00577192">
      <w:pPr>
        <w:shd w:val="clear" w:color="auto" w:fill="FFFFFF"/>
        <w:rPr>
          <w:rFonts w:ascii="Open Sans" w:eastAsia="Open Sans" w:hAnsi="Open Sans" w:cs="Open Sans"/>
          <w:color w:val="242E3E"/>
          <w:sz w:val="21"/>
          <w:szCs w:val="21"/>
        </w:rPr>
      </w:pPr>
    </w:p>
    <w:p w14:paraId="0461A11C" w14:textId="77777777" w:rsidR="00577192" w:rsidRDefault="00000000">
      <w:pPr>
        <w:shd w:val="clear" w:color="auto" w:fill="FFFFFF"/>
        <w:rPr>
          <w:rFonts w:ascii="Open Sans" w:eastAsia="Open Sans" w:hAnsi="Open Sans" w:cs="Open Sans"/>
          <w:b/>
          <w:color w:val="242E3E"/>
          <w:sz w:val="32"/>
          <w:szCs w:val="32"/>
        </w:rPr>
      </w:pPr>
      <w:r>
        <w:rPr>
          <w:rFonts w:ascii="Open Sans" w:eastAsia="Open Sans" w:hAnsi="Open Sans" w:cs="Open Sans"/>
          <w:b/>
          <w:color w:val="242E3E"/>
          <w:sz w:val="32"/>
          <w:szCs w:val="32"/>
        </w:rPr>
        <w:t>Principal Investigator</w:t>
      </w:r>
    </w:p>
    <w:p w14:paraId="306E5B4E"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Name of Principal Investigator</w:t>
      </w:r>
      <w:r>
        <w:rPr>
          <w:rFonts w:ascii="Open Sans" w:eastAsia="Open Sans" w:hAnsi="Open Sans" w:cs="Open Sans"/>
          <w:color w:val="661424"/>
        </w:rPr>
        <w:t>*</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7C3A05EC" w14:textId="77777777">
        <w:tc>
          <w:tcPr>
            <w:tcW w:w="9350" w:type="dxa"/>
          </w:tcPr>
          <w:p w14:paraId="14B198A7"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590224F8" w14:textId="77777777" w:rsidR="00577192" w:rsidRDefault="00577192">
      <w:pPr>
        <w:shd w:val="clear" w:color="auto" w:fill="FFFFFF"/>
        <w:rPr>
          <w:rFonts w:ascii="Open Sans" w:eastAsia="Open Sans" w:hAnsi="Open Sans" w:cs="Open Sans"/>
          <w:color w:val="242E3E"/>
          <w:sz w:val="21"/>
          <w:szCs w:val="21"/>
        </w:rPr>
      </w:pPr>
    </w:p>
    <w:p w14:paraId="4251300F"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Principal Investigator's Academic Department Affiliation</w:t>
      </w:r>
      <w:r>
        <w:rPr>
          <w:rFonts w:ascii="Open Sans" w:eastAsia="Open Sans" w:hAnsi="Open Sans" w:cs="Open Sans"/>
          <w:color w:val="661424"/>
        </w:rPr>
        <w:t>*</w:t>
      </w:r>
    </w:p>
    <w:tbl>
      <w:tblPr>
        <w:tblStyle w:val="a6"/>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010DFB53" w14:textId="77777777">
        <w:tc>
          <w:tcPr>
            <w:tcW w:w="9350" w:type="dxa"/>
          </w:tcPr>
          <w:p w14:paraId="3FAD93DA"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106F4C90" w14:textId="77777777" w:rsidR="00577192" w:rsidRDefault="00577192">
      <w:pPr>
        <w:shd w:val="clear" w:color="auto" w:fill="FFFFFF"/>
        <w:rPr>
          <w:rFonts w:ascii="Open Sans" w:eastAsia="Open Sans" w:hAnsi="Open Sans" w:cs="Open Sans"/>
          <w:color w:val="242E3E"/>
          <w:sz w:val="21"/>
          <w:szCs w:val="21"/>
        </w:rPr>
      </w:pPr>
    </w:p>
    <w:p w14:paraId="18D8E6A4"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Principal Investigator's Email Address</w:t>
      </w:r>
      <w:r>
        <w:rPr>
          <w:rFonts w:ascii="Open Sans" w:eastAsia="Open Sans" w:hAnsi="Open Sans" w:cs="Open Sans"/>
          <w:color w:val="661424"/>
        </w:rPr>
        <w:t>*</w:t>
      </w: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3E2E7C78" w14:textId="77777777">
        <w:tc>
          <w:tcPr>
            <w:tcW w:w="9350" w:type="dxa"/>
          </w:tcPr>
          <w:p w14:paraId="5414D4A4"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1869E482" w14:textId="77777777" w:rsidR="00577192" w:rsidRDefault="00577192">
      <w:pPr>
        <w:shd w:val="clear" w:color="auto" w:fill="FFFFFF"/>
        <w:rPr>
          <w:rFonts w:ascii="Open Sans" w:eastAsia="Open Sans" w:hAnsi="Open Sans" w:cs="Open Sans"/>
          <w:color w:val="242E3E"/>
          <w:sz w:val="21"/>
          <w:szCs w:val="21"/>
        </w:rPr>
      </w:pPr>
    </w:p>
    <w:p w14:paraId="31700BB2"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Principal Investigator's Phone Number</w:t>
      </w:r>
      <w:r>
        <w:rPr>
          <w:rFonts w:ascii="Open Sans" w:eastAsia="Open Sans" w:hAnsi="Open Sans" w:cs="Open Sans"/>
          <w:color w:val="661424"/>
        </w:rPr>
        <w:t>*</w:t>
      </w:r>
    </w:p>
    <w:tbl>
      <w:tblPr>
        <w:tblStyle w:val="a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12133316" w14:textId="77777777">
        <w:tc>
          <w:tcPr>
            <w:tcW w:w="9350" w:type="dxa"/>
          </w:tcPr>
          <w:p w14:paraId="327D758B"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059B8174" w14:textId="77777777" w:rsidR="00577192" w:rsidRDefault="00577192">
      <w:pPr>
        <w:shd w:val="clear" w:color="auto" w:fill="FFFFFF"/>
        <w:rPr>
          <w:rFonts w:ascii="Open Sans" w:eastAsia="Open Sans" w:hAnsi="Open Sans" w:cs="Open Sans"/>
          <w:color w:val="661424"/>
        </w:rPr>
      </w:pPr>
    </w:p>
    <w:p w14:paraId="5E52026B" w14:textId="3F68F5B1" w:rsidR="00577192" w:rsidRPr="008273C0" w:rsidRDefault="00000000">
      <w:pPr>
        <w:shd w:val="clear" w:color="auto" w:fill="FFFFFF"/>
        <w:rPr>
          <w:rFonts w:ascii="Open Sans" w:eastAsia="Open Sans" w:hAnsi="Open Sans" w:cs="Open Sans"/>
          <w:color w:val="661424"/>
        </w:rPr>
      </w:pPr>
      <w:r>
        <w:rPr>
          <w:rFonts w:ascii="Open Sans" w:eastAsia="Open Sans" w:hAnsi="Open Sans" w:cs="Open Sans"/>
          <w:color w:val="000000"/>
        </w:rPr>
        <w:t>Attach Ethical Research Training (e.g. CITI) Certificate of Completion for Principal Investigator</w:t>
      </w:r>
      <w:r>
        <w:rPr>
          <w:rFonts w:ascii="Open Sans" w:eastAsia="Open Sans" w:hAnsi="Open Sans" w:cs="Open Sans"/>
          <w:color w:val="661424"/>
        </w:rPr>
        <w:t>*</w:t>
      </w:r>
      <w:r w:rsidR="008273C0">
        <w:rPr>
          <w:rFonts w:ascii="Open Sans" w:eastAsia="Open Sans" w:hAnsi="Open Sans" w:cs="Open Sans"/>
          <w:color w:val="661424"/>
        </w:rPr>
        <w:t xml:space="preserve"> </w:t>
      </w:r>
      <w:r>
        <w:rPr>
          <w:rFonts w:ascii="Open Sans" w:eastAsia="Open Sans" w:hAnsi="Open Sans" w:cs="Open Sans"/>
          <w:color w:val="661424"/>
        </w:rPr>
        <w:t xml:space="preserve">{you </w:t>
      </w:r>
      <w:r w:rsidR="0067591E">
        <w:rPr>
          <w:rFonts w:ascii="Open Sans" w:eastAsia="Open Sans" w:hAnsi="Open Sans" w:cs="Open Sans"/>
          <w:color w:val="661424"/>
        </w:rPr>
        <w:t>should</w:t>
      </w:r>
      <w:r>
        <w:rPr>
          <w:rFonts w:ascii="Open Sans" w:eastAsia="Open Sans" w:hAnsi="Open Sans" w:cs="Open Sans"/>
          <w:color w:val="661424"/>
        </w:rPr>
        <w:t xml:space="preserve"> </w:t>
      </w:r>
      <w:r w:rsidR="0067591E">
        <w:rPr>
          <w:rFonts w:ascii="Open Sans" w:eastAsia="Open Sans" w:hAnsi="Open Sans" w:cs="Open Sans"/>
          <w:color w:val="661424"/>
        </w:rPr>
        <w:t>attach</w:t>
      </w:r>
      <w:r>
        <w:rPr>
          <w:rFonts w:ascii="Open Sans" w:eastAsia="Open Sans" w:hAnsi="Open Sans" w:cs="Open Sans"/>
          <w:color w:val="661424"/>
        </w:rPr>
        <w:t xml:space="preserve"> </w:t>
      </w:r>
      <w:r w:rsidR="0067591E">
        <w:rPr>
          <w:rFonts w:ascii="Open Sans" w:eastAsia="Open Sans" w:hAnsi="Open Sans" w:cs="Open Sans"/>
          <w:color w:val="661424"/>
        </w:rPr>
        <w:t>the</w:t>
      </w:r>
      <w:r>
        <w:rPr>
          <w:rFonts w:ascii="Open Sans" w:eastAsia="Open Sans" w:hAnsi="Open Sans" w:cs="Open Sans"/>
          <w:color w:val="661424"/>
        </w:rPr>
        <w:t xml:space="preserve"> ethical research training certificate</w:t>
      </w:r>
      <w:r w:rsidR="0067591E">
        <w:rPr>
          <w:rFonts w:ascii="Open Sans" w:eastAsia="Open Sans" w:hAnsi="Open Sans" w:cs="Open Sans"/>
          <w:color w:val="661424"/>
        </w:rPr>
        <w:t>s</w:t>
      </w:r>
      <w:r>
        <w:rPr>
          <w:rFonts w:ascii="Open Sans" w:eastAsia="Open Sans" w:hAnsi="Open Sans" w:cs="Open Sans"/>
          <w:color w:val="661424"/>
        </w:rPr>
        <w:t xml:space="preserve"> for </w:t>
      </w:r>
      <w:r w:rsidR="008273C0">
        <w:rPr>
          <w:rFonts w:ascii="Open Sans" w:eastAsia="Open Sans" w:hAnsi="Open Sans" w:cs="Open Sans"/>
          <w:color w:val="661424"/>
        </w:rPr>
        <w:t>the</w:t>
      </w:r>
      <w:r>
        <w:rPr>
          <w:rFonts w:ascii="Open Sans" w:eastAsia="Open Sans" w:hAnsi="Open Sans" w:cs="Open Sans"/>
          <w:color w:val="661424"/>
        </w:rPr>
        <w:t xml:space="preserve"> principal investigators</w:t>
      </w:r>
      <w:r w:rsidR="008273C0">
        <w:rPr>
          <w:rFonts w:ascii="Open Sans" w:eastAsia="Open Sans" w:hAnsi="Open Sans" w:cs="Open Sans"/>
          <w:color w:val="661424"/>
        </w:rPr>
        <w:t xml:space="preserve">, co-investigators, and the faculty advisor </w:t>
      </w:r>
      <w:r w:rsidR="0067591E">
        <w:rPr>
          <w:rFonts w:ascii="Open Sans" w:eastAsia="Open Sans" w:hAnsi="Open Sans" w:cs="Open Sans"/>
          <w:color w:val="661424"/>
        </w:rPr>
        <w:t>along with your application</w:t>
      </w:r>
      <w:r>
        <w:rPr>
          <w:rFonts w:ascii="Open Sans" w:eastAsia="Open Sans" w:hAnsi="Open Sans" w:cs="Open Sans"/>
          <w:color w:val="661424"/>
        </w:rPr>
        <w:t>}</w:t>
      </w:r>
    </w:p>
    <w:p w14:paraId="0B339E5D" w14:textId="77777777" w:rsidR="00577192" w:rsidRDefault="00577192">
      <w:pPr>
        <w:shd w:val="clear" w:color="auto" w:fill="FFFFFF"/>
        <w:rPr>
          <w:rFonts w:ascii="Open Sans" w:eastAsia="Open Sans" w:hAnsi="Open Sans" w:cs="Open Sans"/>
          <w:color w:val="000000"/>
        </w:rPr>
      </w:pPr>
      <w:bookmarkStart w:id="0" w:name="bookmark=id.30j0zll" w:colFirst="0" w:colLast="0"/>
      <w:bookmarkStart w:id="1" w:name="bookmark=id.1fob9te" w:colFirst="0" w:colLast="0"/>
      <w:bookmarkStart w:id="2" w:name="bookmark=id.gjdgxs" w:colFirst="0" w:colLast="0"/>
      <w:bookmarkEnd w:id="0"/>
      <w:bookmarkEnd w:id="1"/>
      <w:bookmarkEnd w:id="2"/>
    </w:p>
    <w:p w14:paraId="564F00F1" w14:textId="77777777"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000000"/>
        </w:rPr>
        <w:t xml:space="preserve">How many co-investigators will this project </w:t>
      </w:r>
      <w:proofErr w:type="gramStart"/>
      <w:r>
        <w:rPr>
          <w:rFonts w:ascii="Open Sans" w:eastAsia="Open Sans" w:hAnsi="Open Sans" w:cs="Open Sans"/>
          <w:color w:val="000000"/>
        </w:rPr>
        <w:t>have?</w:t>
      </w:r>
      <w:r>
        <w:rPr>
          <w:rFonts w:ascii="Open Sans" w:eastAsia="Open Sans" w:hAnsi="Open Sans" w:cs="Open Sans"/>
          <w:color w:val="661424"/>
        </w:rPr>
        <w:t>*</w:t>
      </w:r>
      <w:proofErr w:type="gramEnd"/>
    </w:p>
    <w:tbl>
      <w:tblPr>
        <w:tblStyle w:val="a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5B2E5F9D" w14:textId="77777777">
        <w:tc>
          <w:tcPr>
            <w:tcW w:w="9350" w:type="dxa"/>
          </w:tcPr>
          <w:p w14:paraId="2FE40F5E"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1D16FB67" w14:textId="77777777" w:rsidR="00577192" w:rsidRDefault="00577192">
      <w:pPr>
        <w:shd w:val="clear" w:color="auto" w:fill="FFFFFF"/>
        <w:rPr>
          <w:rFonts w:ascii="Open Sans" w:eastAsia="Open Sans" w:hAnsi="Open Sans" w:cs="Open Sans"/>
          <w:color w:val="242E3E"/>
          <w:sz w:val="21"/>
          <w:szCs w:val="21"/>
        </w:rPr>
      </w:pPr>
    </w:p>
    <w:p w14:paraId="5BC3EF47" w14:textId="77777777" w:rsidR="0067591E" w:rsidRDefault="0067591E">
      <w:pPr>
        <w:shd w:val="clear" w:color="auto" w:fill="FFFFFF"/>
        <w:rPr>
          <w:rFonts w:ascii="Open Sans" w:eastAsia="Open Sans" w:hAnsi="Open Sans" w:cs="Open Sans"/>
          <w:b/>
          <w:color w:val="242E3E"/>
          <w:sz w:val="32"/>
          <w:szCs w:val="32"/>
        </w:rPr>
      </w:pPr>
    </w:p>
    <w:p w14:paraId="1AB5E8EB" w14:textId="441102C6" w:rsidR="008273C0" w:rsidRDefault="008273C0" w:rsidP="008273C0">
      <w:pPr>
        <w:shd w:val="clear" w:color="auto" w:fill="FFFFFF"/>
        <w:rPr>
          <w:rFonts w:ascii="Open Sans" w:eastAsia="Open Sans" w:hAnsi="Open Sans" w:cs="Open Sans"/>
          <w:b/>
          <w:color w:val="242E3E"/>
          <w:sz w:val="32"/>
          <w:szCs w:val="32"/>
        </w:rPr>
      </w:pPr>
      <w:r>
        <w:rPr>
          <w:rFonts w:ascii="Open Sans" w:eastAsia="Open Sans" w:hAnsi="Open Sans" w:cs="Open Sans"/>
          <w:b/>
          <w:color w:val="242E3E"/>
          <w:sz w:val="32"/>
          <w:szCs w:val="32"/>
        </w:rPr>
        <w:t>Co-Investigators</w:t>
      </w:r>
    </w:p>
    <w:p w14:paraId="4FB54C19" w14:textId="151E9212" w:rsidR="008273C0" w:rsidRDefault="008273C0" w:rsidP="008273C0">
      <w:pPr>
        <w:shd w:val="clear" w:color="auto" w:fill="FFFFFF"/>
        <w:rPr>
          <w:rFonts w:ascii="Open Sans" w:eastAsia="Open Sans" w:hAnsi="Open Sans" w:cs="Open Sans"/>
          <w:color w:val="661424"/>
        </w:rPr>
      </w:pPr>
      <w:r>
        <w:rPr>
          <w:rFonts w:ascii="Open Sans" w:eastAsia="Open Sans" w:hAnsi="Open Sans" w:cs="Open Sans"/>
          <w:color w:val="000000"/>
        </w:rPr>
        <w:t>Name of Co-Investigator</w:t>
      </w:r>
      <w:r>
        <w:rPr>
          <w:rFonts w:ascii="Open Sans" w:eastAsia="Open Sans" w:hAnsi="Open Sans" w:cs="Open Sans"/>
          <w:color w:val="661424"/>
        </w:rPr>
        <w:t>*</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73C0" w14:paraId="093C1369" w14:textId="77777777" w:rsidTr="00DB708D">
        <w:tc>
          <w:tcPr>
            <w:tcW w:w="9350" w:type="dxa"/>
          </w:tcPr>
          <w:p w14:paraId="793534EB" w14:textId="77777777" w:rsidR="008273C0" w:rsidRDefault="008273C0" w:rsidP="00DB708D">
            <w:pPr>
              <w:rPr>
                <w:rFonts w:ascii="Open Sans" w:eastAsia="Open Sans" w:hAnsi="Open Sans" w:cs="Open Sans"/>
                <w:color w:val="661424"/>
              </w:rPr>
            </w:pPr>
            <w:r>
              <w:rPr>
                <w:rFonts w:ascii="Open Sans" w:eastAsia="Open Sans" w:hAnsi="Open Sans" w:cs="Open Sans"/>
                <w:color w:val="000000"/>
              </w:rPr>
              <w:t>{type text here}</w:t>
            </w:r>
          </w:p>
        </w:tc>
      </w:tr>
    </w:tbl>
    <w:p w14:paraId="4BA3D32A" w14:textId="77777777" w:rsidR="008273C0" w:rsidRDefault="008273C0" w:rsidP="008273C0">
      <w:pPr>
        <w:shd w:val="clear" w:color="auto" w:fill="FFFFFF"/>
        <w:rPr>
          <w:rFonts w:ascii="Open Sans" w:eastAsia="Open Sans" w:hAnsi="Open Sans" w:cs="Open Sans"/>
          <w:color w:val="242E3E"/>
          <w:sz w:val="21"/>
          <w:szCs w:val="21"/>
        </w:rPr>
      </w:pPr>
    </w:p>
    <w:p w14:paraId="66E8C2A7" w14:textId="2CD4C7E7" w:rsidR="008273C0" w:rsidRDefault="008273C0" w:rsidP="008273C0">
      <w:pPr>
        <w:shd w:val="clear" w:color="auto" w:fill="FFFFFF"/>
        <w:rPr>
          <w:rFonts w:ascii="Open Sans" w:eastAsia="Open Sans" w:hAnsi="Open Sans" w:cs="Open Sans"/>
          <w:color w:val="661424"/>
        </w:rPr>
      </w:pPr>
      <w:r>
        <w:rPr>
          <w:rFonts w:ascii="Open Sans" w:eastAsia="Open Sans" w:hAnsi="Open Sans" w:cs="Open Sans"/>
          <w:color w:val="000000"/>
        </w:rPr>
        <w:t>Co-Investigator's Email Address</w:t>
      </w:r>
      <w:r>
        <w:rPr>
          <w:rFonts w:ascii="Open Sans" w:eastAsia="Open Sans" w:hAnsi="Open Sans" w:cs="Open Sans"/>
          <w:color w:val="661424"/>
        </w:rPr>
        <w:t>*</w:t>
      </w: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73C0" w14:paraId="7E4A2347" w14:textId="77777777" w:rsidTr="00DB708D">
        <w:tc>
          <w:tcPr>
            <w:tcW w:w="9350" w:type="dxa"/>
          </w:tcPr>
          <w:p w14:paraId="0A807D0D" w14:textId="77777777" w:rsidR="008273C0" w:rsidRDefault="008273C0" w:rsidP="00DB708D">
            <w:pPr>
              <w:rPr>
                <w:rFonts w:ascii="Open Sans" w:eastAsia="Open Sans" w:hAnsi="Open Sans" w:cs="Open Sans"/>
                <w:color w:val="661424"/>
              </w:rPr>
            </w:pPr>
            <w:r>
              <w:rPr>
                <w:rFonts w:ascii="Open Sans" w:eastAsia="Open Sans" w:hAnsi="Open Sans" w:cs="Open Sans"/>
                <w:color w:val="000000"/>
              </w:rPr>
              <w:t>{type text here}</w:t>
            </w:r>
          </w:p>
        </w:tc>
      </w:tr>
    </w:tbl>
    <w:p w14:paraId="7D384689" w14:textId="77777777" w:rsidR="008273C0" w:rsidRDefault="008273C0" w:rsidP="008273C0">
      <w:pPr>
        <w:shd w:val="clear" w:color="auto" w:fill="FFFFFF"/>
        <w:rPr>
          <w:rFonts w:ascii="Open Sans" w:eastAsia="Open Sans" w:hAnsi="Open Sans" w:cs="Open Sans"/>
          <w:color w:val="242E3E"/>
          <w:sz w:val="21"/>
          <w:szCs w:val="21"/>
        </w:rPr>
      </w:pPr>
    </w:p>
    <w:p w14:paraId="1B1805E9" w14:textId="77777777" w:rsidR="008273C0" w:rsidRDefault="008273C0" w:rsidP="008273C0">
      <w:pPr>
        <w:shd w:val="clear" w:color="auto" w:fill="FFFFFF"/>
        <w:rPr>
          <w:rFonts w:ascii="Open Sans" w:eastAsia="Open Sans" w:hAnsi="Open Sans" w:cs="Open Sans"/>
          <w:color w:val="661424"/>
        </w:rPr>
      </w:pPr>
      <w:r>
        <w:rPr>
          <w:rFonts w:ascii="Open Sans" w:eastAsia="Open Sans" w:hAnsi="Open Sans" w:cs="Open Sans"/>
          <w:color w:val="000000"/>
        </w:rPr>
        <w:t>Name of Co-Investigator</w:t>
      </w:r>
      <w:r>
        <w:rPr>
          <w:rFonts w:ascii="Open Sans" w:eastAsia="Open Sans" w:hAnsi="Open Sans" w:cs="Open Sans"/>
          <w:color w:val="661424"/>
        </w:rPr>
        <w:t>*</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73C0" w14:paraId="4AA67B31" w14:textId="77777777" w:rsidTr="00DB708D">
        <w:tc>
          <w:tcPr>
            <w:tcW w:w="9350" w:type="dxa"/>
          </w:tcPr>
          <w:p w14:paraId="03A777AB" w14:textId="77777777" w:rsidR="008273C0" w:rsidRDefault="008273C0" w:rsidP="00DB708D">
            <w:pPr>
              <w:rPr>
                <w:rFonts w:ascii="Open Sans" w:eastAsia="Open Sans" w:hAnsi="Open Sans" w:cs="Open Sans"/>
                <w:color w:val="661424"/>
              </w:rPr>
            </w:pPr>
            <w:r>
              <w:rPr>
                <w:rFonts w:ascii="Open Sans" w:eastAsia="Open Sans" w:hAnsi="Open Sans" w:cs="Open Sans"/>
                <w:color w:val="000000"/>
              </w:rPr>
              <w:t>{type text here}</w:t>
            </w:r>
          </w:p>
        </w:tc>
      </w:tr>
    </w:tbl>
    <w:p w14:paraId="6FD0D6BF" w14:textId="77777777" w:rsidR="008273C0" w:rsidRDefault="008273C0" w:rsidP="008273C0">
      <w:pPr>
        <w:shd w:val="clear" w:color="auto" w:fill="FFFFFF"/>
        <w:rPr>
          <w:rFonts w:ascii="Open Sans" w:eastAsia="Open Sans" w:hAnsi="Open Sans" w:cs="Open Sans"/>
          <w:color w:val="242E3E"/>
          <w:sz w:val="21"/>
          <w:szCs w:val="21"/>
        </w:rPr>
      </w:pPr>
    </w:p>
    <w:p w14:paraId="39CB5652" w14:textId="77777777" w:rsidR="008273C0" w:rsidRDefault="008273C0" w:rsidP="008273C0">
      <w:pPr>
        <w:shd w:val="clear" w:color="auto" w:fill="FFFFFF"/>
        <w:rPr>
          <w:rFonts w:ascii="Open Sans" w:eastAsia="Open Sans" w:hAnsi="Open Sans" w:cs="Open Sans"/>
          <w:color w:val="661424"/>
        </w:rPr>
      </w:pPr>
      <w:r>
        <w:rPr>
          <w:rFonts w:ascii="Open Sans" w:eastAsia="Open Sans" w:hAnsi="Open Sans" w:cs="Open Sans"/>
          <w:color w:val="000000"/>
        </w:rPr>
        <w:t>Co-Investigator's Email Address</w:t>
      </w:r>
      <w:r>
        <w:rPr>
          <w:rFonts w:ascii="Open Sans" w:eastAsia="Open Sans" w:hAnsi="Open Sans" w:cs="Open Sans"/>
          <w:color w:val="661424"/>
        </w:rPr>
        <w:t>*</w:t>
      </w: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73C0" w14:paraId="58946409" w14:textId="77777777" w:rsidTr="00DB708D">
        <w:tc>
          <w:tcPr>
            <w:tcW w:w="9350" w:type="dxa"/>
          </w:tcPr>
          <w:p w14:paraId="48BB6812" w14:textId="77777777" w:rsidR="008273C0" w:rsidRDefault="008273C0" w:rsidP="00DB708D">
            <w:pPr>
              <w:rPr>
                <w:rFonts w:ascii="Open Sans" w:eastAsia="Open Sans" w:hAnsi="Open Sans" w:cs="Open Sans"/>
                <w:color w:val="661424"/>
              </w:rPr>
            </w:pPr>
            <w:r>
              <w:rPr>
                <w:rFonts w:ascii="Open Sans" w:eastAsia="Open Sans" w:hAnsi="Open Sans" w:cs="Open Sans"/>
                <w:color w:val="000000"/>
              </w:rPr>
              <w:t>{type text here}</w:t>
            </w:r>
          </w:p>
        </w:tc>
      </w:tr>
    </w:tbl>
    <w:p w14:paraId="4FCEA3E1" w14:textId="77777777" w:rsidR="008273C0" w:rsidRDefault="008273C0" w:rsidP="008273C0">
      <w:pPr>
        <w:shd w:val="clear" w:color="auto" w:fill="FFFFFF"/>
        <w:rPr>
          <w:rFonts w:ascii="Open Sans" w:eastAsia="Open Sans" w:hAnsi="Open Sans" w:cs="Open Sans"/>
          <w:color w:val="242E3E"/>
          <w:sz w:val="21"/>
          <w:szCs w:val="21"/>
        </w:rPr>
      </w:pPr>
    </w:p>
    <w:p w14:paraId="4571DD2F" w14:textId="77777777" w:rsidR="008273C0" w:rsidRDefault="008273C0" w:rsidP="008273C0">
      <w:pPr>
        <w:shd w:val="clear" w:color="auto" w:fill="FFFFFF"/>
        <w:rPr>
          <w:rFonts w:ascii="Open Sans" w:eastAsia="Open Sans" w:hAnsi="Open Sans" w:cs="Open Sans"/>
          <w:color w:val="661424"/>
        </w:rPr>
      </w:pPr>
      <w:r>
        <w:rPr>
          <w:rFonts w:ascii="Open Sans" w:eastAsia="Open Sans" w:hAnsi="Open Sans" w:cs="Open Sans"/>
          <w:color w:val="000000"/>
        </w:rPr>
        <w:t>Name of Co-Investigator</w:t>
      </w:r>
      <w:r>
        <w:rPr>
          <w:rFonts w:ascii="Open Sans" w:eastAsia="Open Sans" w:hAnsi="Open Sans" w:cs="Open Sans"/>
          <w:color w:val="661424"/>
        </w:rPr>
        <w:t>*</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73C0" w14:paraId="5D500D02" w14:textId="77777777" w:rsidTr="00DB708D">
        <w:tc>
          <w:tcPr>
            <w:tcW w:w="9350" w:type="dxa"/>
          </w:tcPr>
          <w:p w14:paraId="3C3F23E0" w14:textId="77777777" w:rsidR="008273C0" w:rsidRDefault="008273C0" w:rsidP="00DB708D">
            <w:pPr>
              <w:rPr>
                <w:rFonts w:ascii="Open Sans" w:eastAsia="Open Sans" w:hAnsi="Open Sans" w:cs="Open Sans"/>
                <w:color w:val="661424"/>
              </w:rPr>
            </w:pPr>
            <w:r>
              <w:rPr>
                <w:rFonts w:ascii="Open Sans" w:eastAsia="Open Sans" w:hAnsi="Open Sans" w:cs="Open Sans"/>
                <w:color w:val="000000"/>
              </w:rPr>
              <w:t>{type text here}</w:t>
            </w:r>
          </w:p>
        </w:tc>
      </w:tr>
    </w:tbl>
    <w:p w14:paraId="630FEE40" w14:textId="77777777" w:rsidR="008273C0" w:rsidRDefault="008273C0" w:rsidP="008273C0">
      <w:pPr>
        <w:shd w:val="clear" w:color="auto" w:fill="FFFFFF"/>
        <w:rPr>
          <w:rFonts w:ascii="Open Sans" w:eastAsia="Open Sans" w:hAnsi="Open Sans" w:cs="Open Sans"/>
          <w:color w:val="242E3E"/>
          <w:sz w:val="21"/>
          <w:szCs w:val="21"/>
        </w:rPr>
      </w:pPr>
    </w:p>
    <w:p w14:paraId="7533F5FF" w14:textId="77777777" w:rsidR="008273C0" w:rsidRDefault="008273C0" w:rsidP="008273C0">
      <w:pPr>
        <w:shd w:val="clear" w:color="auto" w:fill="FFFFFF"/>
        <w:rPr>
          <w:rFonts w:ascii="Open Sans" w:eastAsia="Open Sans" w:hAnsi="Open Sans" w:cs="Open Sans"/>
          <w:color w:val="661424"/>
        </w:rPr>
      </w:pPr>
      <w:r>
        <w:rPr>
          <w:rFonts w:ascii="Open Sans" w:eastAsia="Open Sans" w:hAnsi="Open Sans" w:cs="Open Sans"/>
          <w:color w:val="000000"/>
        </w:rPr>
        <w:t>Co-Investigator's Email Address</w:t>
      </w:r>
      <w:r>
        <w:rPr>
          <w:rFonts w:ascii="Open Sans" w:eastAsia="Open Sans" w:hAnsi="Open Sans" w:cs="Open Sans"/>
          <w:color w:val="661424"/>
        </w:rPr>
        <w:t>*</w:t>
      </w: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73C0" w14:paraId="43164940" w14:textId="77777777" w:rsidTr="00DB708D">
        <w:tc>
          <w:tcPr>
            <w:tcW w:w="9350" w:type="dxa"/>
          </w:tcPr>
          <w:p w14:paraId="6571354A" w14:textId="77777777" w:rsidR="008273C0" w:rsidRDefault="008273C0" w:rsidP="00DB708D">
            <w:pPr>
              <w:rPr>
                <w:rFonts w:ascii="Open Sans" w:eastAsia="Open Sans" w:hAnsi="Open Sans" w:cs="Open Sans"/>
                <w:color w:val="661424"/>
              </w:rPr>
            </w:pPr>
            <w:r>
              <w:rPr>
                <w:rFonts w:ascii="Open Sans" w:eastAsia="Open Sans" w:hAnsi="Open Sans" w:cs="Open Sans"/>
                <w:color w:val="000000"/>
              </w:rPr>
              <w:t>{type text here}</w:t>
            </w:r>
          </w:p>
        </w:tc>
      </w:tr>
    </w:tbl>
    <w:p w14:paraId="4904EF45" w14:textId="77777777" w:rsidR="008273C0" w:rsidRDefault="008273C0" w:rsidP="008273C0">
      <w:pPr>
        <w:shd w:val="clear" w:color="auto" w:fill="FFFFFF"/>
        <w:rPr>
          <w:rFonts w:ascii="Open Sans" w:eastAsia="Open Sans" w:hAnsi="Open Sans" w:cs="Open Sans"/>
          <w:color w:val="242E3E"/>
          <w:sz w:val="21"/>
          <w:szCs w:val="21"/>
        </w:rPr>
      </w:pPr>
    </w:p>
    <w:p w14:paraId="5D5C0DCB" w14:textId="77777777" w:rsidR="008273C0" w:rsidRDefault="008273C0" w:rsidP="008273C0">
      <w:pPr>
        <w:shd w:val="clear" w:color="auto" w:fill="FFFFFF"/>
        <w:rPr>
          <w:rFonts w:ascii="Open Sans" w:eastAsia="Open Sans" w:hAnsi="Open Sans" w:cs="Open Sans"/>
          <w:color w:val="661424"/>
        </w:rPr>
      </w:pPr>
      <w:r>
        <w:rPr>
          <w:rFonts w:ascii="Open Sans" w:eastAsia="Open Sans" w:hAnsi="Open Sans" w:cs="Open Sans"/>
          <w:color w:val="000000"/>
        </w:rPr>
        <w:t>Name of Co-Investigator</w:t>
      </w:r>
      <w:r>
        <w:rPr>
          <w:rFonts w:ascii="Open Sans" w:eastAsia="Open Sans" w:hAnsi="Open Sans" w:cs="Open Sans"/>
          <w:color w:val="661424"/>
        </w:rPr>
        <w:t>*</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73C0" w14:paraId="605C7F99" w14:textId="77777777" w:rsidTr="00DB708D">
        <w:tc>
          <w:tcPr>
            <w:tcW w:w="9350" w:type="dxa"/>
          </w:tcPr>
          <w:p w14:paraId="2F8A1BE2" w14:textId="77777777" w:rsidR="008273C0" w:rsidRDefault="008273C0" w:rsidP="00DB708D">
            <w:pPr>
              <w:rPr>
                <w:rFonts w:ascii="Open Sans" w:eastAsia="Open Sans" w:hAnsi="Open Sans" w:cs="Open Sans"/>
                <w:color w:val="661424"/>
              </w:rPr>
            </w:pPr>
            <w:r>
              <w:rPr>
                <w:rFonts w:ascii="Open Sans" w:eastAsia="Open Sans" w:hAnsi="Open Sans" w:cs="Open Sans"/>
                <w:color w:val="000000"/>
              </w:rPr>
              <w:t>{type text here}</w:t>
            </w:r>
          </w:p>
        </w:tc>
      </w:tr>
    </w:tbl>
    <w:p w14:paraId="5797E9E5" w14:textId="77777777" w:rsidR="008273C0" w:rsidRDefault="008273C0" w:rsidP="008273C0">
      <w:pPr>
        <w:shd w:val="clear" w:color="auto" w:fill="FFFFFF"/>
        <w:rPr>
          <w:rFonts w:ascii="Open Sans" w:eastAsia="Open Sans" w:hAnsi="Open Sans" w:cs="Open Sans"/>
          <w:color w:val="242E3E"/>
          <w:sz w:val="21"/>
          <w:szCs w:val="21"/>
        </w:rPr>
      </w:pPr>
    </w:p>
    <w:p w14:paraId="79F4E3CF" w14:textId="77777777" w:rsidR="008273C0" w:rsidRDefault="008273C0" w:rsidP="008273C0">
      <w:pPr>
        <w:shd w:val="clear" w:color="auto" w:fill="FFFFFF"/>
        <w:rPr>
          <w:rFonts w:ascii="Open Sans" w:eastAsia="Open Sans" w:hAnsi="Open Sans" w:cs="Open Sans"/>
          <w:color w:val="661424"/>
        </w:rPr>
      </w:pPr>
      <w:r>
        <w:rPr>
          <w:rFonts w:ascii="Open Sans" w:eastAsia="Open Sans" w:hAnsi="Open Sans" w:cs="Open Sans"/>
          <w:color w:val="000000"/>
        </w:rPr>
        <w:t>Co-Investigator's Email Address</w:t>
      </w:r>
      <w:r>
        <w:rPr>
          <w:rFonts w:ascii="Open Sans" w:eastAsia="Open Sans" w:hAnsi="Open Sans" w:cs="Open Sans"/>
          <w:color w:val="661424"/>
        </w:rPr>
        <w:t>*</w:t>
      </w: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73C0" w14:paraId="6B36FE4A" w14:textId="77777777" w:rsidTr="00DB708D">
        <w:tc>
          <w:tcPr>
            <w:tcW w:w="9350" w:type="dxa"/>
          </w:tcPr>
          <w:p w14:paraId="42D47270" w14:textId="77777777" w:rsidR="008273C0" w:rsidRDefault="008273C0" w:rsidP="00DB708D">
            <w:pPr>
              <w:rPr>
                <w:rFonts w:ascii="Open Sans" w:eastAsia="Open Sans" w:hAnsi="Open Sans" w:cs="Open Sans"/>
                <w:color w:val="661424"/>
              </w:rPr>
            </w:pPr>
            <w:r>
              <w:rPr>
                <w:rFonts w:ascii="Open Sans" w:eastAsia="Open Sans" w:hAnsi="Open Sans" w:cs="Open Sans"/>
                <w:color w:val="000000"/>
              </w:rPr>
              <w:t>{type text here}</w:t>
            </w:r>
          </w:p>
        </w:tc>
      </w:tr>
    </w:tbl>
    <w:p w14:paraId="37C6414A" w14:textId="77777777" w:rsidR="008273C0" w:rsidRDefault="008273C0" w:rsidP="008273C0">
      <w:pPr>
        <w:shd w:val="clear" w:color="auto" w:fill="FFFFFF"/>
        <w:rPr>
          <w:rFonts w:ascii="Open Sans" w:eastAsia="Open Sans" w:hAnsi="Open Sans" w:cs="Open Sans"/>
          <w:color w:val="242E3E"/>
          <w:sz w:val="21"/>
          <w:szCs w:val="21"/>
        </w:rPr>
      </w:pPr>
    </w:p>
    <w:p w14:paraId="4BC376A5" w14:textId="77777777" w:rsidR="008273C0" w:rsidRDefault="008273C0" w:rsidP="008273C0">
      <w:pPr>
        <w:shd w:val="clear" w:color="auto" w:fill="FFFFFF"/>
        <w:rPr>
          <w:rFonts w:ascii="Open Sans" w:eastAsia="Open Sans" w:hAnsi="Open Sans" w:cs="Open Sans"/>
          <w:color w:val="661424"/>
        </w:rPr>
      </w:pPr>
      <w:r>
        <w:rPr>
          <w:rFonts w:ascii="Open Sans" w:eastAsia="Open Sans" w:hAnsi="Open Sans" w:cs="Open Sans"/>
          <w:color w:val="000000"/>
        </w:rPr>
        <w:t>Name of Co-Investigator</w:t>
      </w:r>
      <w:r>
        <w:rPr>
          <w:rFonts w:ascii="Open Sans" w:eastAsia="Open Sans" w:hAnsi="Open Sans" w:cs="Open Sans"/>
          <w:color w:val="661424"/>
        </w:rPr>
        <w:t>*</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73C0" w14:paraId="5F5001CD" w14:textId="77777777" w:rsidTr="00DB708D">
        <w:tc>
          <w:tcPr>
            <w:tcW w:w="9350" w:type="dxa"/>
          </w:tcPr>
          <w:p w14:paraId="24AB6BB7" w14:textId="77777777" w:rsidR="008273C0" w:rsidRDefault="008273C0" w:rsidP="00DB708D">
            <w:pPr>
              <w:rPr>
                <w:rFonts w:ascii="Open Sans" w:eastAsia="Open Sans" w:hAnsi="Open Sans" w:cs="Open Sans"/>
                <w:color w:val="661424"/>
              </w:rPr>
            </w:pPr>
            <w:r>
              <w:rPr>
                <w:rFonts w:ascii="Open Sans" w:eastAsia="Open Sans" w:hAnsi="Open Sans" w:cs="Open Sans"/>
                <w:color w:val="000000"/>
              </w:rPr>
              <w:t>{type text here}</w:t>
            </w:r>
          </w:p>
        </w:tc>
      </w:tr>
    </w:tbl>
    <w:p w14:paraId="1B6209C4" w14:textId="77777777" w:rsidR="008273C0" w:rsidRDefault="008273C0" w:rsidP="008273C0">
      <w:pPr>
        <w:shd w:val="clear" w:color="auto" w:fill="FFFFFF"/>
        <w:rPr>
          <w:rFonts w:ascii="Open Sans" w:eastAsia="Open Sans" w:hAnsi="Open Sans" w:cs="Open Sans"/>
          <w:color w:val="242E3E"/>
          <w:sz w:val="21"/>
          <w:szCs w:val="21"/>
        </w:rPr>
      </w:pPr>
    </w:p>
    <w:p w14:paraId="1B1D5416" w14:textId="77777777" w:rsidR="008273C0" w:rsidRDefault="008273C0" w:rsidP="008273C0">
      <w:pPr>
        <w:shd w:val="clear" w:color="auto" w:fill="FFFFFF"/>
        <w:rPr>
          <w:rFonts w:ascii="Open Sans" w:eastAsia="Open Sans" w:hAnsi="Open Sans" w:cs="Open Sans"/>
          <w:color w:val="661424"/>
        </w:rPr>
      </w:pPr>
      <w:r>
        <w:rPr>
          <w:rFonts w:ascii="Open Sans" w:eastAsia="Open Sans" w:hAnsi="Open Sans" w:cs="Open Sans"/>
          <w:color w:val="000000"/>
        </w:rPr>
        <w:t>Co-Investigator's Email Address</w:t>
      </w:r>
      <w:r>
        <w:rPr>
          <w:rFonts w:ascii="Open Sans" w:eastAsia="Open Sans" w:hAnsi="Open Sans" w:cs="Open Sans"/>
          <w:color w:val="661424"/>
        </w:rPr>
        <w:t>*</w:t>
      </w: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73C0" w14:paraId="6D37FFBD" w14:textId="77777777" w:rsidTr="00DB708D">
        <w:tc>
          <w:tcPr>
            <w:tcW w:w="9350" w:type="dxa"/>
          </w:tcPr>
          <w:p w14:paraId="4F2F8617" w14:textId="77777777" w:rsidR="008273C0" w:rsidRDefault="008273C0" w:rsidP="00DB708D">
            <w:pPr>
              <w:rPr>
                <w:rFonts w:ascii="Open Sans" w:eastAsia="Open Sans" w:hAnsi="Open Sans" w:cs="Open Sans"/>
                <w:color w:val="661424"/>
              </w:rPr>
            </w:pPr>
            <w:r>
              <w:rPr>
                <w:rFonts w:ascii="Open Sans" w:eastAsia="Open Sans" w:hAnsi="Open Sans" w:cs="Open Sans"/>
                <w:color w:val="000000"/>
              </w:rPr>
              <w:t>{type text here}</w:t>
            </w:r>
          </w:p>
        </w:tc>
      </w:tr>
    </w:tbl>
    <w:p w14:paraId="185AD845" w14:textId="77777777" w:rsidR="008273C0" w:rsidRDefault="008273C0" w:rsidP="008273C0">
      <w:pPr>
        <w:shd w:val="clear" w:color="auto" w:fill="FFFFFF"/>
        <w:rPr>
          <w:rFonts w:ascii="Open Sans" w:eastAsia="Open Sans" w:hAnsi="Open Sans" w:cs="Open Sans"/>
          <w:color w:val="242E3E"/>
          <w:sz w:val="21"/>
          <w:szCs w:val="21"/>
        </w:rPr>
      </w:pPr>
    </w:p>
    <w:p w14:paraId="7027840A" w14:textId="77777777" w:rsidR="008273C0" w:rsidRDefault="008273C0" w:rsidP="008273C0">
      <w:pPr>
        <w:shd w:val="clear" w:color="auto" w:fill="FFFFFF"/>
        <w:rPr>
          <w:rFonts w:ascii="Open Sans" w:eastAsia="Open Sans" w:hAnsi="Open Sans" w:cs="Open Sans"/>
          <w:color w:val="661424"/>
        </w:rPr>
      </w:pPr>
      <w:r>
        <w:rPr>
          <w:rFonts w:ascii="Open Sans" w:eastAsia="Open Sans" w:hAnsi="Open Sans" w:cs="Open Sans"/>
          <w:color w:val="000000"/>
        </w:rPr>
        <w:t>Name of Co-Investigator</w:t>
      </w:r>
      <w:r>
        <w:rPr>
          <w:rFonts w:ascii="Open Sans" w:eastAsia="Open Sans" w:hAnsi="Open Sans" w:cs="Open Sans"/>
          <w:color w:val="661424"/>
        </w:rPr>
        <w:t>*</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73C0" w14:paraId="4A6FF0D3" w14:textId="77777777" w:rsidTr="00DB708D">
        <w:tc>
          <w:tcPr>
            <w:tcW w:w="9350" w:type="dxa"/>
          </w:tcPr>
          <w:p w14:paraId="37015D95" w14:textId="77777777" w:rsidR="008273C0" w:rsidRDefault="008273C0" w:rsidP="00DB708D">
            <w:pPr>
              <w:rPr>
                <w:rFonts w:ascii="Open Sans" w:eastAsia="Open Sans" w:hAnsi="Open Sans" w:cs="Open Sans"/>
                <w:color w:val="661424"/>
              </w:rPr>
            </w:pPr>
            <w:r>
              <w:rPr>
                <w:rFonts w:ascii="Open Sans" w:eastAsia="Open Sans" w:hAnsi="Open Sans" w:cs="Open Sans"/>
                <w:color w:val="000000"/>
              </w:rPr>
              <w:t>{type text here}</w:t>
            </w:r>
          </w:p>
        </w:tc>
      </w:tr>
    </w:tbl>
    <w:p w14:paraId="4376A45F" w14:textId="77777777" w:rsidR="008273C0" w:rsidRDefault="008273C0" w:rsidP="008273C0">
      <w:pPr>
        <w:shd w:val="clear" w:color="auto" w:fill="FFFFFF"/>
        <w:rPr>
          <w:rFonts w:ascii="Open Sans" w:eastAsia="Open Sans" w:hAnsi="Open Sans" w:cs="Open Sans"/>
          <w:color w:val="242E3E"/>
          <w:sz w:val="21"/>
          <w:szCs w:val="21"/>
        </w:rPr>
      </w:pPr>
    </w:p>
    <w:p w14:paraId="398CA28F" w14:textId="77777777" w:rsidR="008273C0" w:rsidRDefault="008273C0" w:rsidP="008273C0">
      <w:pPr>
        <w:shd w:val="clear" w:color="auto" w:fill="FFFFFF"/>
        <w:rPr>
          <w:rFonts w:ascii="Open Sans" w:eastAsia="Open Sans" w:hAnsi="Open Sans" w:cs="Open Sans"/>
          <w:color w:val="661424"/>
        </w:rPr>
      </w:pPr>
      <w:r>
        <w:rPr>
          <w:rFonts w:ascii="Open Sans" w:eastAsia="Open Sans" w:hAnsi="Open Sans" w:cs="Open Sans"/>
          <w:color w:val="000000"/>
        </w:rPr>
        <w:t>Co-Investigator's Email Address</w:t>
      </w:r>
      <w:r>
        <w:rPr>
          <w:rFonts w:ascii="Open Sans" w:eastAsia="Open Sans" w:hAnsi="Open Sans" w:cs="Open Sans"/>
          <w:color w:val="661424"/>
        </w:rPr>
        <w:t>*</w:t>
      </w: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73C0" w14:paraId="6D95BAE8" w14:textId="77777777" w:rsidTr="00DB708D">
        <w:tc>
          <w:tcPr>
            <w:tcW w:w="9350" w:type="dxa"/>
          </w:tcPr>
          <w:p w14:paraId="63451DD1" w14:textId="77777777" w:rsidR="008273C0" w:rsidRDefault="008273C0" w:rsidP="00DB708D">
            <w:pPr>
              <w:rPr>
                <w:rFonts w:ascii="Open Sans" w:eastAsia="Open Sans" w:hAnsi="Open Sans" w:cs="Open Sans"/>
                <w:color w:val="661424"/>
              </w:rPr>
            </w:pPr>
            <w:r>
              <w:rPr>
                <w:rFonts w:ascii="Open Sans" w:eastAsia="Open Sans" w:hAnsi="Open Sans" w:cs="Open Sans"/>
                <w:color w:val="000000"/>
              </w:rPr>
              <w:t>{type text here}</w:t>
            </w:r>
          </w:p>
        </w:tc>
      </w:tr>
    </w:tbl>
    <w:p w14:paraId="24304A46" w14:textId="77777777" w:rsidR="008273C0" w:rsidRDefault="008273C0" w:rsidP="008273C0">
      <w:pPr>
        <w:shd w:val="clear" w:color="auto" w:fill="FFFFFF"/>
        <w:rPr>
          <w:rFonts w:ascii="Open Sans" w:eastAsia="Open Sans" w:hAnsi="Open Sans" w:cs="Open Sans"/>
          <w:color w:val="242E3E"/>
          <w:sz w:val="21"/>
          <w:szCs w:val="21"/>
        </w:rPr>
      </w:pPr>
    </w:p>
    <w:p w14:paraId="6B9E19CC" w14:textId="77777777" w:rsidR="008273C0" w:rsidRDefault="008273C0" w:rsidP="008273C0">
      <w:pPr>
        <w:shd w:val="clear" w:color="auto" w:fill="FFFFFF"/>
        <w:rPr>
          <w:rFonts w:ascii="Open Sans" w:eastAsia="Open Sans" w:hAnsi="Open Sans" w:cs="Open Sans"/>
          <w:color w:val="661424"/>
        </w:rPr>
      </w:pPr>
      <w:r>
        <w:rPr>
          <w:rFonts w:ascii="Open Sans" w:eastAsia="Open Sans" w:hAnsi="Open Sans" w:cs="Open Sans"/>
          <w:color w:val="000000"/>
        </w:rPr>
        <w:t>Name of Co-Investigator</w:t>
      </w:r>
      <w:r>
        <w:rPr>
          <w:rFonts w:ascii="Open Sans" w:eastAsia="Open Sans" w:hAnsi="Open Sans" w:cs="Open Sans"/>
          <w:color w:val="661424"/>
        </w:rPr>
        <w:t>*</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73C0" w14:paraId="4D4CBAF8" w14:textId="77777777" w:rsidTr="00DB708D">
        <w:tc>
          <w:tcPr>
            <w:tcW w:w="9350" w:type="dxa"/>
          </w:tcPr>
          <w:p w14:paraId="2B50940F" w14:textId="77777777" w:rsidR="008273C0" w:rsidRDefault="008273C0" w:rsidP="00DB708D">
            <w:pPr>
              <w:rPr>
                <w:rFonts w:ascii="Open Sans" w:eastAsia="Open Sans" w:hAnsi="Open Sans" w:cs="Open Sans"/>
                <w:color w:val="661424"/>
              </w:rPr>
            </w:pPr>
            <w:r>
              <w:rPr>
                <w:rFonts w:ascii="Open Sans" w:eastAsia="Open Sans" w:hAnsi="Open Sans" w:cs="Open Sans"/>
                <w:color w:val="000000"/>
              </w:rPr>
              <w:t>{type text here}</w:t>
            </w:r>
          </w:p>
        </w:tc>
      </w:tr>
    </w:tbl>
    <w:p w14:paraId="13ADACCA" w14:textId="77777777" w:rsidR="008273C0" w:rsidRDefault="008273C0" w:rsidP="008273C0">
      <w:pPr>
        <w:shd w:val="clear" w:color="auto" w:fill="FFFFFF"/>
        <w:rPr>
          <w:rFonts w:ascii="Open Sans" w:eastAsia="Open Sans" w:hAnsi="Open Sans" w:cs="Open Sans"/>
          <w:color w:val="242E3E"/>
          <w:sz w:val="21"/>
          <w:szCs w:val="21"/>
        </w:rPr>
      </w:pPr>
    </w:p>
    <w:p w14:paraId="08CA7C0E" w14:textId="77777777" w:rsidR="008273C0" w:rsidRDefault="008273C0" w:rsidP="008273C0">
      <w:pPr>
        <w:shd w:val="clear" w:color="auto" w:fill="FFFFFF"/>
        <w:rPr>
          <w:rFonts w:ascii="Open Sans" w:eastAsia="Open Sans" w:hAnsi="Open Sans" w:cs="Open Sans"/>
          <w:color w:val="661424"/>
        </w:rPr>
      </w:pPr>
      <w:r>
        <w:rPr>
          <w:rFonts w:ascii="Open Sans" w:eastAsia="Open Sans" w:hAnsi="Open Sans" w:cs="Open Sans"/>
          <w:color w:val="000000"/>
        </w:rPr>
        <w:t>Co-Investigator's Email Address</w:t>
      </w:r>
      <w:r>
        <w:rPr>
          <w:rFonts w:ascii="Open Sans" w:eastAsia="Open Sans" w:hAnsi="Open Sans" w:cs="Open Sans"/>
          <w:color w:val="661424"/>
        </w:rPr>
        <w:t>*</w:t>
      </w:r>
    </w:p>
    <w:tbl>
      <w:tblPr>
        <w:tblStyle w:val="a7"/>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8273C0" w14:paraId="0B9C6F1E" w14:textId="77777777" w:rsidTr="00DB708D">
        <w:tc>
          <w:tcPr>
            <w:tcW w:w="9350" w:type="dxa"/>
          </w:tcPr>
          <w:p w14:paraId="5B05E12D" w14:textId="77777777" w:rsidR="008273C0" w:rsidRDefault="008273C0" w:rsidP="00DB708D">
            <w:pPr>
              <w:rPr>
                <w:rFonts w:ascii="Open Sans" w:eastAsia="Open Sans" w:hAnsi="Open Sans" w:cs="Open Sans"/>
                <w:color w:val="661424"/>
              </w:rPr>
            </w:pPr>
            <w:r>
              <w:rPr>
                <w:rFonts w:ascii="Open Sans" w:eastAsia="Open Sans" w:hAnsi="Open Sans" w:cs="Open Sans"/>
                <w:color w:val="000000"/>
              </w:rPr>
              <w:t>{type text here}</w:t>
            </w:r>
          </w:p>
        </w:tc>
      </w:tr>
    </w:tbl>
    <w:p w14:paraId="0B5F775E" w14:textId="77777777" w:rsidR="008273C0" w:rsidRDefault="008273C0" w:rsidP="008273C0">
      <w:pPr>
        <w:shd w:val="clear" w:color="auto" w:fill="FFFFFF"/>
        <w:rPr>
          <w:rFonts w:ascii="Open Sans" w:eastAsia="Open Sans" w:hAnsi="Open Sans" w:cs="Open Sans"/>
          <w:color w:val="242E3E"/>
          <w:sz w:val="21"/>
          <w:szCs w:val="21"/>
        </w:rPr>
      </w:pPr>
    </w:p>
    <w:p w14:paraId="08CD795D" w14:textId="77777777" w:rsidR="008273C0" w:rsidRDefault="008273C0">
      <w:pPr>
        <w:shd w:val="clear" w:color="auto" w:fill="FFFFFF"/>
        <w:rPr>
          <w:rFonts w:ascii="Open Sans" w:eastAsia="Open Sans" w:hAnsi="Open Sans" w:cs="Open Sans"/>
          <w:b/>
          <w:color w:val="242E3E"/>
          <w:sz w:val="32"/>
          <w:szCs w:val="32"/>
        </w:rPr>
      </w:pPr>
    </w:p>
    <w:p w14:paraId="15B77171" w14:textId="12274D4F" w:rsidR="00577192" w:rsidRDefault="00000000">
      <w:pPr>
        <w:shd w:val="clear" w:color="auto" w:fill="FFFFFF"/>
        <w:rPr>
          <w:rFonts w:ascii="Open Sans" w:eastAsia="Open Sans" w:hAnsi="Open Sans" w:cs="Open Sans"/>
          <w:b/>
          <w:color w:val="242E3E"/>
          <w:sz w:val="32"/>
          <w:szCs w:val="32"/>
        </w:rPr>
      </w:pPr>
      <w:r>
        <w:rPr>
          <w:rFonts w:ascii="Open Sans" w:eastAsia="Open Sans" w:hAnsi="Open Sans" w:cs="Open Sans"/>
          <w:b/>
          <w:color w:val="242E3E"/>
          <w:sz w:val="32"/>
          <w:szCs w:val="32"/>
        </w:rPr>
        <w:t>Narrative</w:t>
      </w:r>
    </w:p>
    <w:p w14:paraId="3987B96B"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 xml:space="preserve">What is/are the research question(s) for this </w:t>
      </w:r>
      <w:proofErr w:type="gramStart"/>
      <w:r>
        <w:rPr>
          <w:rFonts w:ascii="Open Sans" w:eastAsia="Open Sans" w:hAnsi="Open Sans" w:cs="Open Sans"/>
          <w:color w:val="000000"/>
        </w:rPr>
        <w:t>project?</w:t>
      </w:r>
      <w:r>
        <w:rPr>
          <w:rFonts w:ascii="Open Sans" w:eastAsia="Open Sans" w:hAnsi="Open Sans" w:cs="Open Sans"/>
          <w:color w:val="661424"/>
        </w:rPr>
        <w:t>*</w:t>
      </w:r>
      <w:proofErr w:type="gramEnd"/>
    </w:p>
    <w:tbl>
      <w:tblPr>
        <w:tblStyle w:val="a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22FBA271" w14:textId="77777777">
        <w:tc>
          <w:tcPr>
            <w:tcW w:w="9350" w:type="dxa"/>
          </w:tcPr>
          <w:p w14:paraId="26E10EA5"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2A937C01" w14:textId="77777777" w:rsidR="00577192" w:rsidRDefault="00577192">
      <w:pPr>
        <w:shd w:val="clear" w:color="auto" w:fill="FFFFFF"/>
        <w:rPr>
          <w:rFonts w:ascii="Open Sans" w:eastAsia="Open Sans" w:hAnsi="Open Sans" w:cs="Open Sans"/>
          <w:color w:val="000000"/>
        </w:rPr>
      </w:pPr>
    </w:p>
    <w:p w14:paraId="7708F99E"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 xml:space="preserve">Goals/Significance: State the purpose and significance of the study. Identify the specific goals and explain the need for this </w:t>
      </w:r>
      <w:proofErr w:type="gramStart"/>
      <w:r>
        <w:rPr>
          <w:rFonts w:ascii="Open Sans" w:eastAsia="Open Sans" w:hAnsi="Open Sans" w:cs="Open Sans"/>
          <w:color w:val="000000"/>
        </w:rPr>
        <w:t>study.</w:t>
      </w:r>
      <w:r>
        <w:rPr>
          <w:rFonts w:ascii="Open Sans" w:eastAsia="Open Sans" w:hAnsi="Open Sans" w:cs="Open Sans"/>
          <w:color w:val="661424"/>
        </w:rPr>
        <w:t>*</w:t>
      </w:r>
      <w:proofErr w:type="gramEnd"/>
    </w:p>
    <w:tbl>
      <w:tblPr>
        <w:tblStyle w:val="ab"/>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4486F0D1" w14:textId="77777777">
        <w:tc>
          <w:tcPr>
            <w:tcW w:w="9350" w:type="dxa"/>
          </w:tcPr>
          <w:p w14:paraId="2E5D18A3"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07D16655" w14:textId="77777777" w:rsidR="00577192" w:rsidRDefault="00577192">
      <w:pPr>
        <w:shd w:val="clear" w:color="auto" w:fill="FFFFFF"/>
        <w:rPr>
          <w:rFonts w:ascii="Open Sans" w:eastAsia="Open Sans" w:hAnsi="Open Sans" w:cs="Open Sans"/>
          <w:color w:val="000000"/>
        </w:rPr>
      </w:pPr>
    </w:p>
    <w:p w14:paraId="074F8DA5"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Procedures for Data Collection: Describe the step-by-step process you will use to collect data. (If applicable, describe any alternative treatment(s) an experimental group may receive</w:t>
      </w:r>
      <w:proofErr w:type="gramStart"/>
      <w:r>
        <w:rPr>
          <w:rFonts w:ascii="Open Sans" w:eastAsia="Open Sans" w:hAnsi="Open Sans" w:cs="Open Sans"/>
          <w:color w:val="000000"/>
        </w:rPr>
        <w:t>.)</w:t>
      </w:r>
      <w:r>
        <w:rPr>
          <w:rFonts w:ascii="Open Sans" w:eastAsia="Open Sans" w:hAnsi="Open Sans" w:cs="Open Sans"/>
          <w:color w:val="661424"/>
        </w:rPr>
        <w:t>*</w:t>
      </w:r>
      <w:proofErr w:type="gramEnd"/>
    </w:p>
    <w:tbl>
      <w:tblPr>
        <w:tblStyle w:val="ac"/>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30895305" w14:textId="77777777">
        <w:tc>
          <w:tcPr>
            <w:tcW w:w="9350" w:type="dxa"/>
          </w:tcPr>
          <w:p w14:paraId="11F9A05A"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1F42B4BF" w14:textId="77777777" w:rsidR="00577192" w:rsidRDefault="00577192">
      <w:pPr>
        <w:shd w:val="clear" w:color="auto" w:fill="FFFFFF"/>
        <w:rPr>
          <w:rFonts w:ascii="Open Sans" w:eastAsia="Open Sans" w:hAnsi="Open Sans" w:cs="Open Sans"/>
          <w:color w:val="242E3E"/>
          <w:sz w:val="21"/>
          <w:szCs w:val="21"/>
        </w:rPr>
      </w:pPr>
    </w:p>
    <w:p w14:paraId="5D1CB344"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Target Population/Sample: Describe the participants from whom you will collect data (i.e. anticipated size, recruitment methods, selection criteria, and type of sample</w:t>
      </w:r>
      <w:proofErr w:type="gramStart"/>
      <w:r>
        <w:rPr>
          <w:rFonts w:ascii="Open Sans" w:eastAsia="Open Sans" w:hAnsi="Open Sans" w:cs="Open Sans"/>
          <w:color w:val="000000"/>
        </w:rPr>
        <w:t>).</w:t>
      </w:r>
      <w:r>
        <w:rPr>
          <w:rFonts w:ascii="Open Sans" w:eastAsia="Open Sans" w:hAnsi="Open Sans" w:cs="Open Sans"/>
          <w:color w:val="661424"/>
        </w:rPr>
        <w:t>*</w:t>
      </w:r>
      <w:proofErr w:type="gramEnd"/>
    </w:p>
    <w:tbl>
      <w:tblPr>
        <w:tblStyle w:val="ad"/>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37106EA4" w14:textId="77777777">
        <w:tc>
          <w:tcPr>
            <w:tcW w:w="9350" w:type="dxa"/>
          </w:tcPr>
          <w:p w14:paraId="3116142A"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0C716C30" w14:textId="77777777" w:rsidR="00577192" w:rsidRDefault="00577192">
      <w:pPr>
        <w:shd w:val="clear" w:color="auto" w:fill="FFFFFF"/>
        <w:rPr>
          <w:rFonts w:ascii="Open Sans" w:eastAsia="Open Sans" w:hAnsi="Open Sans" w:cs="Open Sans"/>
          <w:color w:val="242E3E"/>
          <w:sz w:val="21"/>
          <w:szCs w:val="21"/>
        </w:rPr>
      </w:pPr>
    </w:p>
    <w:p w14:paraId="76502269"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Data Analysis: How will you evaluate the data (i.e. statistical analyses or qualitative methods</w:t>
      </w:r>
      <w:proofErr w:type="gramStart"/>
      <w:r>
        <w:rPr>
          <w:rFonts w:ascii="Open Sans" w:eastAsia="Open Sans" w:hAnsi="Open Sans" w:cs="Open Sans"/>
          <w:color w:val="000000"/>
        </w:rPr>
        <w:t>)?</w:t>
      </w:r>
      <w:r>
        <w:rPr>
          <w:rFonts w:ascii="Open Sans" w:eastAsia="Open Sans" w:hAnsi="Open Sans" w:cs="Open Sans"/>
          <w:color w:val="661424"/>
        </w:rPr>
        <w:t>*</w:t>
      </w:r>
      <w:proofErr w:type="gramEnd"/>
    </w:p>
    <w:tbl>
      <w:tblPr>
        <w:tblStyle w:val="ae"/>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21216C6A" w14:textId="77777777">
        <w:tc>
          <w:tcPr>
            <w:tcW w:w="9350" w:type="dxa"/>
          </w:tcPr>
          <w:p w14:paraId="7B450017"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1A48F44E" w14:textId="77777777" w:rsidR="00577192" w:rsidRDefault="00577192">
      <w:pPr>
        <w:shd w:val="clear" w:color="auto" w:fill="FFFFFF"/>
        <w:rPr>
          <w:rFonts w:ascii="Open Sans" w:eastAsia="Open Sans" w:hAnsi="Open Sans" w:cs="Open Sans"/>
          <w:b/>
          <w:color w:val="242E3E"/>
        </w:rPr>
      </w:pPr>
    </w:p>
    <w:p w14:paraId="7BD106FC" w14:textId="77777777" w:rsidR="00577192" w:rsidRDefault="00000000">
      <w:pPr>
        <w:rPr>
          <w:rFonts w:ascii="Open Sans" w:eastAsia="Open Sans" w:hAnsi="Open Sans" w:cs="Open Sans"/>
          <w:b/>
          <w:color w:val="111111"/>
          <w:sz w:val="32"/>
          <w:szCs w:val="32"/>
        </w:rPr>
      </w:pPr>
      <w:r>
        <w:rPr>
          <w:rFonts w:ascii="Open Sans" w:eastAsia="Open Sans" w:hAnsi="Open Sans" w:cs="Open Sans"/>
          <w:b/>
          <w:color w:val="111111"/>
          <w:sz w:val="32"/>
          <w:szCs w:val="32"/>
        </w:rPr>
        <w:t>Instruments</w:t>
      </w:r>
    </w:p>
    <w:p w14:paraId="1D05E9A9"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List your instruments and attach them at the end of this form (e.g. surveys, tests, interview forms/scripts, questionnaires</w:t>
      </w:r>
      <w:proofErr w:type="gramStart"/>
      <w:r>
        <w:rPr>
          <w:rFonts w:ascii="Open Sans" w:eastAsia="Open Sans" w:hAnsi="Open Sans" w:cs="Open Sans"/>
          <w:color w:val="000000"/>
        </w:rPr>
        <w:t>).</w:t>
      </w:r>
      <w:r>
        <w:rPr>
          <w:rFonts w:ascii="Open Sans" w:eastAsia="Open Sans" w:hAnsi="Open Sans" w:cs="Open Sans"/>
          <w:color w:val="661424"/>
        </w:rPr>
        <w:t>*</w:t>
      </w:r>
      <w:proofErr w:type="gramEnd"/>
    </w:p>
    <w:tbl>
      <w:tblPr>
        <w:tblStyle w:val="af"/>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1B88504E" w14:textId="77777777">
        <w:tc>
          <w:tcPr>
            <w:tcW w:w="9350" w:type="dxa"/>
          </w:tcPr>
          <w:p w14:paraId="06E1B278"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577D8857" w14:textId="77777777" w:rsidR="00577192" w:rsidRDefault="00577192">
      <w:pPr>
        <w:shd w:val="clear" w:color="auto" w:fill="FFFFFF"/>
        <w:rPr>
          <w:rFonts w:ascii="Open Sans" w:eastAsia="Open Sans" w:hAnsi="Open Sans" w:cs="Open Sans"/>
          <w:color w:val="242E3E"/>
          <w:sz w:val="21"/>
          <w:szCs w:val="21"/>
        </w:rPr>
      </w:pPr>
    </w:p>
    <w:p w14:paraId="05E460CE" w14:textId="128C57A2" w:rsidR="00577192" w:rsidRDefault="00000000">
      <w:pPr>
        <w:rPr>
          <w:rFonts w:ascii="Open Sans" w:eastAsia="Open Sans" w:hAnsi="Open Sans" w:cs="Open Sans"/>
          <w:color w:val="242E3E"/>
          <w:sz w:val="21"/>
          <w:szCs w:val="21"/>
        </w:rPr>
      </w:pPr>
      <w:r>
        <w:rPr>
          <w:rFonts w:ascii="Open Sans" w:eastAsia="Open Sans" w:hAnsi="Open Sans" w:cs="Open Sans"/>
          <w:color w:val="000000"/>
        </w:rPr>
        <w:t xml:space="preserve">How will your instruments be </w:t>
      </w:r>
      <w:proofErr w:type="gramStart"/>
      <w:r>
        <w:rPr>
          <w:rFonts w:ascii="Open Sans" w:eastAsia="Open Sans" w:hAnsi="Open Sans" w:cs="Open Sans"/>
          <w:color w:val="000000"/>
        </w:rPr>
        <w:t>administered</w:t>
      </w:r>
      <w:r w:rsidR="002B654A">
        <w:rPr>
          <w:rFonts w:ascii="Open Sans" w:eastAsia="Open Sans" w:hAnsi="Open Sans" w:cs="Open Sans"/>
          <w:color w:val="000000"/>
        </w:rPr>
        <w:t>?</w:t>
      </w:r>
      <w:r w:rsidR="002B654A">
        <w:rPr>
          <w:rFonts w:ascii="Open Sans" w:eastAsia="Open Sans" w:hAnsi="Open Sans" w:cs="Open Sans"/>
          <w:color w:val="661424"/>
        </w:rPr>
        <w:t>*</w:t>
      </w:r>
      <w:proofErr w:type="gramEnd"/>
      <w:r w:rsidR="002B654A">
        <w:rPr>
          <w:rFonts w:ascii="Open Sans" w:eastAsia="Open Sans" w:hAnsi="Open Sans" w:cs="Open Sans"/>
          <w:color w:val="000000"/>
        </w:rPr>
        <w:t xml:space="preserve"> </w:t>
      </w:r>
      <w:r w:rsidR="002B654A">
        <w:rPr>
          <w:rFonts w:ascii="Open Sans" w:eastAsia="Open Sans" w:hAnsi="Open Sans" w:cs="Open Sans"/>
          <w:color w:val="661424"/>
        </w:rPr>
        <w:t>{</w:t>
      </w:r>
      <w:r w:rsidR="002B654A" w:rsidRPr="004041D1">
        <w:rPr>
          <w:rFonts w:ascii="Open Sans" w:eastAsia="Open Sans" w:hAnsi="Open Sans" w:cs="Open Sans"/>
          <w:b/>
          <w:bCs/>
          <w:color w:val="661424"/>
        </w:rPr>
        <w:t>BOLD</w:t>
      </w:r>
      <w:r w:rsidR="002B654A">
        <w:rPr>
          <w:rFonts w:ascii="Open Sans" w:eastAsia="Open Sans" w:hAnsi="Open Sans" w:cs="Open Sans"/>
          <w:color w:val="661424"/>
        </w:rPr>
        <w:t xml:space="preserve"> all that </w:t>
      </w:r>
      <w:proofErr w:type="gramStart"/>
      <w:r w:rsidR="002B654A">
        <w:rPr>
          <w:rFonts w:ascii="Open Sans" w:eastAsia="Open Sans" w:hAnsi="Open Sans" w:cs="Open Sans"/>
          <w:color w:val="661424"/>
        </w:rPr>
        <w:t>apply }</w:t>
      </w:r>
      <w:proofErr w:type="gramEnd"/>
    </w:p>
    <w:p w14:paraId="2562613B" w14:textId="77777777" w:rsidR="00577192" w:rsidRDefault="00000000">
      <w:pPr>
        <w:rPr>
          <w:rFonts w:ascii="Open Sans" w:eastAsia="Open Sans" w:hAnsi="Open Sans" w:cs="Open Sans"/>
          <w:color w:val="242E3E"/>
          <w:sz w:val="21"/>
          <w:szCs w:val="21"/>
        </w:rPr>
      </w:pPr>
      <w:r>
        <w:rPr>
          <w:rFonts w:ascii="Open Sans" w:eastAsia="Open Sans" w:hAnsi="Open Sans" w:cs="Open Sans"/>
          <w:color w:val="242E3E"/>
          <w:sz w:val="18"/>
          <w:szCs w:val="18"/>
        </w:rPr>
        <w:t>Web-Based</w:t>
      </w:r>
    </w:p>
    <w:p w14:paraId="4A38D638" w14:textId="77777777" w:rsidR="00577192" w:rsidRDefault="00000000">
      <w:pPr>
        <w:rPr>
          <w:rFonts w:ascii="Open Sans" w:eastAsia="Open Sans" w:hAnsi="Open Sans" w:cs="Open Sans"/>
          <w:color w:val="242E3E"/>
          <w:sz w:val="21"/>
          <w:szCs w:val="21"/>
        </w:rPr>
      </w:pPr>
      <w:r>
        <w:rPr>
          <w:rFonts w:ascii="Open Sans" w:eastAsia="Open Sans" w:hAnsi="Open Sans" w:cs="Open Sans"/>
          <w:color w:val="242E3E"/>
          <w:sz w:val="18"/>
          <w:szCs w:val="18"/>
        </w:rPr>
        <w:t>Hard Copy</w:t>
      </w:r>
    </w:p>
    <w:p w14:paraId="017F0E9F" w14:textId="77777777" w:rsidR="00577192" w:rsidRDefault="00000000">
      <w:pPr>
        <w:rPr>
          <w:rFonts w:ascii="Open Sans" w:eastAsia="Open Sans" w:hAnsi="Open Sans" w:cs="Open Sans"/>
          <w:color w:val="242E3E"/>
          <w:sz w:val="21"/>
          <w:szCs w:val="21"/>
        </w:rPr>
      </w:pPr>
      <w:r>
        <w:rPr>
          <w:rFonts w:ascii="Open Sans" w:eastAsia="Open Sans" w:hAnsi="Open Sans" w:cs="Open Sans"/>
          <w:color w:val="242E3E"/>
          <w:sz w:val="18"/>
          <w:szCs w:val="18"/>
        </w:rPr>
        <w:t>Existing Data</w:t>
      </w:r>
    </w:p>
    <w:p w14:paraId="026088F0" w14:textId="77777777" w:rsidR="00577192" w:rsidRDefault="00000000">
      <w:pPr>
        <w:rPr>
          <w:rFonts w:ascii="Open Sans" w:eastAsia="Open Sans" w:hAnsi="Open Sans" w:cs="Open Sans"/>
          <w:color w:val="242E3E"/>
          <w:sz w:val="21"/>
          <w:szCs w:val="21"/>
        </w:rPr>
      </w:pPr>
      <w:r>
        <w:rPr>
          <w:rFonts w:ascii="Open Sans" w:eastAsia="Open Sans" w:hAnsi="Open Sans" w:cs="Open Sans"/>
          <w:color w:val="242E3E"/>
          <w:sz w:val="18"/>
          <w:szCs w:val="18"/>
        </w:rPr>
        <w:t>Interviews</w:t>
      </w:r>
    </w:p>
    <w:p w14:paraId="4C7201E1" w14:textId="77777777" w:rsidR="00577192" w:rsidRDefault="00000000">
      <w:pPr>
        <w:rPr>
          <w:rFonts w:ascii="Open Sans" w:eastAsia="Open Sans" w:hAnsi="Open Sans" w:cs="Open Sans"/>
          <w:color w:val="242E3E"/>
          <w:sz w:val="21"/>
          <w:szCs w:val="21"/>
        </w:rPr>
      </w:pPr>
      <w:r>
        <w:rPr>
          <w:rFonts w:ascii="Open Sans" w:eastAsia="Open Sans" w:hAnsi="Open Sans" w:cs="Open Sans"/>
          <w:color w:val="242E3E"/>
          <w:sz w:val="18"/>
          <w:szCs w:val="18"/>
        </w:rPr>
        <w:t>Focus Groups</w:t>
      </w:r>
    </w:p>
    <w:p w14:paraId="4CBEFDE6" w14:textId="77777777" w:rsidR="00577192" w:rsidRDefault="00000000">
      <w:pPr>
        <w:rPr>
          <w:rFonts w:ascii="Open Sans" w:eastAsia="Open Sans" w:hAnsi="Open Sans" w:cs="Open Sans"/>
          <w:color w:val="242E3E"/>
          <w:sz w:val="21"/>
          <w:szCs w:val="21"/>
        </w:rPr>
      </w:pPr>
      <w:r>
        <w:rPr>
          <w:rFonts w:ascii="Open Sans" w:eastAsia="Open Sans" w:hAnsi="Open Sans" w:cs="Open Sans"/>
          <w:color w:val="242E3E"/>
          <w:sz w:val="18"/>
          <w:szCs w:val="18"/>
        </w:rPr>
        <w:t>Observations</w:t>
      </w:r>
    </w:p>
    <w:p w14:paraId="561F3406" w14:textId="77777777" w:rsidR="00577192" w:rsidRDefault="00000000">
      <w:pPr>
        <w:rPr>
          <w:rFonts w:ascii="Open Sans" w:eastAsia="Open Sans" w:hAnsi="Open Sans" w:cs="Open Sans"/>
          <w:color w:val="242E3E"/>
          <w:sz w:val="18"/>
          <w:szCs w:val="18"/>
        </w:rPr>
      </w:pPr>
      <w:r>
        <w:rPr>
          <w:rFonts w:ascii="Open Sans" w:eastAsia="Open Sans" w:hAnsi="Open Sans" w:cs="Open Sans"/>
          <w:color w:val="242E3E"/>
          <w:sz w:val="18"/>
          <w:szCs w:val="18"/>
        </w:rPr>
        <w:t>Experiment/Intervention</w:t>
      </w:r>
    </w:p>
    <w:p w14:paraId="061BB15C" w14:textId="77777777" w:rsidR="00577192" w:rsidRDefault="00577192">
      <w:pPr>
        <w:rPr>
          <w:rFonts w:ascii="Open Sans" w:eastAsia="Open Sans" w:hAnsi="Open Sans" w:cs="Open Sans"/>
          <w:color w:val="242E3E"/>
          <w:sz w:val="21"/>
          <w:szCs w:val="21"/>
        </w:rPr>
      </w:pPr>
    </w:p>
    <w:p w14:paraId="6F6FCE77"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 xml:space="preserve">How many web links will you have for your electronic </w:t>
      </w:r>
      <w:proofErr w:type="gramStart"/>
      <w:r>
        <w:rPr>
          <w:rFonts w:ascii="Open Sans" w:eastAsia="Open Sans" w:hAnsi="Open Sans" w:cs="Open Sans"/>
          <w:color w:val="000000"/>
        </w:rPr>
        <w:t>instruments?</w:t>
      </w:r>
      <w:r>
        <w:rPr>
          <w:rFonts w:ascii="Open Sans" w:eastAsia="Open Sans" w:hAnsi="Open Sans" w:cs="Open Sans"/>
          <w:color w:val="661424"/>
        </w:rPr>
        <w:t>*</w:t>
      </w:r>
      <w:proofErr w:type="gramEnd"/>
    </w:p>
    <w:tbl>
      <w:tblPr>
        <w:tblStyle w:val="a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440A1BDD" w14:textId="77777777">
        <w:tc>
          <w:tcPr>
            <w:tcW w:w="9350" w:type="dxa"/>
          </w:tcPr>
          <w:p w14:paraId="2F50A657"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52DBD955" w14:textId="77777777" w:rsidR="00577192" w:rsidRDefault="00577192">
      <w:pPr>
        <w:shd w:val="clear" w:color="auto" w:fill="FFFFFF"/>
        <w:rPr>
          <w:rFonts w:ascii="Open Sans" w:eastAsia="Open Sans" w:hAnsi="Open Sans" w:cs="Open Sans"/>
          <w:color w:val="242E3E"/>
          <w:sz w:val="21"/>
          <w:szCs w:val="21"/>
        </w:rPr>
      </w:pPr>
    </w:p>
    <w:p w14:paraId="572D68DF"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Paste the link to the web-based instrument below (i.e. Google Form link, Survey Monkey link, Question Pro link, etc.</w:t>
      </w:r>
      <w:proofErr w:type="gramStart"/>
      <w:r>
        <w:rPr>
          <w:rFonts w:ascii="Open Sans" w:eastAsia="Open Sans" w:hAnsi="Open Sans" w:cs="Open Sans"/>
          <w:color w:val="000000"/>
        </w:rPr>
        <w:t>).</w:t>
      </w:r>
      <w:r>
        <w:rPr>
          <w:rFonts w:ascii="Open Sans" w:eastAsia="Open Sans" w:hAnsi="Open Sans" w:cs="Open Sans"/>
          <w:color w:val="661424"/>
        </w:rPr>
        <w:t>*</w:t>
      </w:r>
      <w:proofErr w:type="gramEnd"/>
    </w:p>
    <w:tbl>
      <w:tblPr>
        <w:tblStyle w:val="af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68D9407F" w14:textId="77777777">
        <w:tc>
          <w:tcPr>
            <w:tcW w:w="9350" w:type="dxa"/>
          </w:tcPr>
          <w:p w14:paraId="041D086F"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718C2E7C" w14:textId="77777777" w:rsidR="00577192" w:rsidRDefault="00577192">
      <w:pPr>
        <w:shd w:val="clear" w:color="auto" w:fill="FFFFFF"/>
        <w:rPr>
          <w:rFonts w:ascii="Open Sans" w:eastAsia="Open Sans" w:hAnsi="Open Sans" w:cs="Open Sans"/>
          <w:color w:val="242E3E"/>
          <w:sz w:val="21"/>
          <w:szCs w:val="21"/>
        </w:rPr>
      </w:pPr>
    </w:p>
    <w:p w14:paraId="515191FE" w14:textId="77777777" w:rsidR="002B654A" w:rsidRDefault="002B654A">
      <w:pPr>
        <w:shd w:val="clear" w:color="auto" w:fill="FFFFFF"/>
        <w:rPr>
          <w:rFonts w:ascii="Open Sans" w:eastAsia="Open Sans" w:hAnsi="Open Sans" w:cs="Open Sans"/>
          <w:color w:val="242E3E"/>
          <w:sz w:val="21"/>
          <w:szCs w:val="21"/>
        </w:rPr>
      </w:pPr>
    </w:p>
    <w:p w14:paraId="3171340B" w14:textId="788E31B9" w:rsidR="002B654A" w:rsidRDefault="002B654A" w:rsidP="002B654A">
      <w:pPr>
        <w:shd w:val="clear" w:color="auto" w:fill="FFFFFF"/>
        <w:rPr>
          <w:rFonts w:ascii="Open Sans" w:eastAsia="Open Sans" w:hAnsi="Open Sans" w:cs="Open Sans"/>
          <w:color w:val="661424"/>
        </w:rPr>
      </w:pPr>
      <w:r>
        <w:rPr>
          <w:rFonts w:ascii="Open Sans" w:eastAsia="Open Sans" w:hAnsi="Open Sans" w:cs="Open Sans"/>
          <w:color w:val="000000"/>
        </w:rPr>
        <w:lastRenderedPageBreak/>
        <w:t>Paste the link to the web-based instrument below (i.e. Google Form link, Survey Monkey link, Question Pro link, etc.</w:t>
      </w:r>
      <w:proofErr w:type="gramStart"/>
      <w:r>
        <w:rPr>
          <w:rFonts w:ascii="Open Sans" w:eastAsia="Open Sans" w:hAnsi="Open Sans" w:cs="Open Sans"/>
          <w:color w:val="000000"/>
        </w:rPr>
        <w:t>).</w:t>
      </w:r>
      <w:r>
        <w:rPr>
          <w:rFonts w:ascii="Open Sans" w:eastAsia="Open Sans" w:hAnsi="Open Sans" w:cs="Open Sans"/>
          <w:color w:val="661424"/>
        </w:rPr>
        <w:t>*</w:t>
      </w:r>
      <w:proofErr w:type="gramEnd"/>
      <w:r>
        <w:rPr>
          <w:rFonts w:ascii="Open Sans" w:eastAsia="Open Sans" w:hAnsi="Open Sans" w:cs="Open Sans"/>
          <w:color w:val="661424"/>
        </w:rPr>
        <w:t xml:space="preserve"> </w:t>
      </w:r>
    </w:p>
    <w:tbl>
      <w:tblPr>
        <w:tblStyle w:val="af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2B654A" w14:paraId="435DCAC8" w14:textId="77777777" w:rsidTr="00DB708D">
        <w:tc>
          <w:tcPr>
            <w:tcW w:w="9350" w:type="dxa"/>
          </w:tcPr>
          <w:p w14:paraId="5EE647CF" w14:textId="77777777" w:rsidR="002B654A" w:rsidRDefault="002B654A" w:rsidP="00DB708D">
            <w:pPr>
              <w:rPr>
                <w:rFonts w:ascii="Open Sans" w:eastAsia="Open Sans" w:hAnsi="Open Sans" w:cs="Open Sans"/>
                <w:color w:val="661424"/>
              </w:rPr>
            </w:pPr>
            <w:r>
              <w:rPr>
                <w:rFonts w:ascii="Open Sans" w:eastAsia="Open Sans" w:hAnsi="Open Sans" w:cs="Open Sans"/>
                <w:color w:val="000000"/>
              </w:rPr>
              <w:t>{type text here}</w:t>
            </w:r>
          </w:p>
        </w:tc>
      </w:tr>
    </w:tbl>
    <w:p w14:paraId="3975D58C" w14:textId="77777777" w:rsidR="002B654A" w:rsidRDefault="002B654A" w:rsidP="002B654A">
      <w:pPr>
        <w:shd w:val="clear" w:color="auto" w:fill="FFFFFF"/>
        <w:rPr>
          <w:rFonts w:ascii="Open Sans" w:eastAsia="Open Sans" w:hAnsi="Open Sans" w:cs="Open Sans"/>
          <w:color w:val="000000"/>
        </w:rPr>
      </w:pPr>
    </w:p>
    <w:p w14:paraId="00393ACB" w14:textId="5605D980" w:rsidR="002B654A" w:rsidRDefault="002B654A" w:rsidP="002B654A">
      <w:pPr>
        <w:shd w:val="clear" w:color="auto" w:fill="FFFFFF"/>
        <w:rPr>
          <w:rFonts w:ascii="Open Sans" w:eastAsia="Open Sans" w:hAnsi="Open Sans" w:cs="Open Sans"/>
          <w:color w:val="661424"/>
        </w:rPr>
      </w:pPr>
      <w:r>
        <w:rPr>
          <w:rFonts w:ascii="Open Sans" w:eastAsia="Open Sans" w:hAnsi="Open Sans" w:cs="Open Sans"/>
          <w:color w:val="000000"/>
        </w:rPr>
        <w:t>Paste the link to the web-based instrument below (i.e. Google Form link, Survey Monkey link, Question Pro link, etc.</w:t>
      </w:r>
      <w:proofErr w:type="gramStart"/>
      <w:r>
        <w:rPr>
          <w:rFonts w:ascii="Open Sans" w:eastAsia="Open Sans" w:hAnsi="Open Sans" w:cs="Open Sans"/>
          <w:color w:val="000000"/>
        </w:rPr>
        <w:t>).</w:t>
      </w:r>
      <w:r>
        <w:rPr>
          <w:rFonts w:ascii="Open Sans" w:eastAsia="Open Sans" w:hAnsi="Open Sans" w:cs="Open Sans"/>
          <w:color w:val="661424"/>
        </w:rPr>
        <w:t>*</w:t>
      </w:r>
      <w:proofErr w:type="gramEnd"/>
    </w:p>
    <w:tbl>
      <w:tblPr>
        <w:tblStyle w:val="af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2B654A" w14:paraId="135C4669" w14:textId="77777777" w:rsidTr="00DB708D">
        <w:tc>
          <w:tcPr>
            <w:tcW w:w="9350" w:type="dxa"/>
          </w:tcPr>
          <w:p w14:paraId="2E9132F2" w14:textId="77777777" w:rsidR="002B654A" w:rsidRDefault="002B654A" w:rsidP="00DB708D">
            <w:pPr>
              <w:rPr>
                <w:rFonts w:ascii="Open Sans" w:eastAsia="Open Sans" w:hAnsi="Open Sans" w:cs="Open Sans"/>
                <w:color w:val="661424"/>
              </w:rPr>
            </w:pPr>
            <w:r>
              <w:rPr>
                <w:rFonts w:ascii="Open Sans" w:eastAsia="Open Sans" w:hAnsi="Open Sans" w:cs="Open Sans"/>
                <w:color w:val="000000"/>
              </w:rPr>
              <w:t>{type text here}</w:t>
            </w:r>
          </w:p>
        </w:tc>
      </w:tr>
    </w:tbl>
    <w:p w14:paraId="2BEBEF8F" w14:textId="77777777" w:rsidR="002B654A" w:rsidRDefault="002B654A">
      <w:pPr>
        <w:rPr>
          <w:rFonts w:ascii="Open Sans" w:eastAsia="Open Sans" w:hAnsi="Open Sans" w:cs="Open Sans"/>
          <w:color w:val="000000"/>
        </w:rPr>
      </w:pPr>
    </w:p>
    <w:p w14:paraId="5F51B9DF" w14:textId="77777777" w:rsidR="002B654A" w:rsidRDefault="002B654A" w:rsidP="002B654A">
      <w:pPr>
        <w:shd w:val="clear" w:color="auto" w:fill="FFFFFF"/>
        <w:rPr>
          <w:rFonts w:ascii="Open Sans" w:eastAsia="Open Sans" w:hAnsi="Open Sans" w:cs="Open Sans"/>
          <w:color w:val="661424"/>
        </w:rPr>
      </w:pPr>
      <w:r>
        <w:rPr>
          <w:rFonts w:ascii="Open Sans" w:eastAsia="Open Sans" w:hAnsi="Open Sans" w:cs="Open Sans"/>
          <w:color w:val="000000"/>
        </w:rPr>
        <w:t>Paste the link to the web-based instrument below (i.e. Google Form link, Survey Monkey link, Question Pro link, etc.</w:t>
      </w:r>
      <w:proofErr w:type="gramStart"/>
      <w:r>
        <w:rPr>
          <w:rFonts w:ascii="Open Sans" w:eastAsia="Open Sans" w:hAnsi="Open Sans" w:cs="Open Sans"/>
          <w:color w:val="000000"/>
        </w:rPr>
        <w:t>).</w:t>
      </w:r>
      <w:r>
        <w:rPr>
          <w:rFonts w:ascii="Open Sans" w:eastAsia="Open Sans" w:hAnsi="Open Sans" w:cs="Open Sans"/>
          <w:color w:val="661424"/>
        </w:rPr>
        <w:t>*</w:t>
      </w:r>
      <w:proofErr w:type="gramEnd"/>
    </w:p>
    <w:tbl>
      <w:tblPr>
        <w:tblStyle w:val="af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2B654A" w14:paraId="0CB99309" w14:textId="77777777" w:rsidTr="00DB708D">
        <w:tc>
          <w:tcPr>
            <w:tcW w:w="9350" w:type="dxa"/>
          </w:tcPr>
          <w:p w14:paraId="5D54792D" w14:textId="77777777" w:rsidR="002B654A" w:rsidRDefault="002B654A" w:rsidP="00DB708D">
            <w:pPr>
              <w:rPr>
                <w:rFonts w:ascii="Open Sans" w:eastAsia="Open Sans" w:hAnsi="Open Sans" w:cs="Open Sans"/>
                <w:color w:val="661424"/>
              </w:rPr>
            </w:pPr>
            <w:r>
              <w:rPr>
                <w:rFonts w:ascii="Open Sans" w:eastAsia="Open Sans" w:hAnsi="Open Sans" w:cs="Open Sans"/>
                <w:color w:val="000000"/>
              </w:rPr>
              <w:t>{type text here}</w:t>
            </w:r>
          </w:p>
        </w:tc>
      </w:tr>
    </w:tbl>
    <w:p w14:paraId="684E6737" w14:textId="77777777" w:rsidR="00577192" w:rsidRDefault="00577192">
      <w:pPr>
        <w:shd w:val="clear" w:color="auto" w:fill="FFFFFF"/>
        <w:rPr>
          <w:rFonts w:ascii="Open Sans" w:eastAsia="Open Sans" w:hAnsi="Open Sans" w:cs="Open Sans"/>
          <w:color w:val="242E3E"/>
          <w:sz w:val="21"/>
          <w:szCs w:val="21"/>
        </w:rPr>
      </w:pPr>
    </w:p>
    <w:p w14:paraId="22DA8A50" w14:textId="16DC0CCC"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000000"/>
        </w:rPr>
        <w:t>At the end of the form, you will need to attach your instruments and any necessary forms (i.e.</w:t>
      </w:r>
      <w:r w:rsidR="00343540">
        <w:rPr>
          <w:rFonts w:ascii="Open Sans" w:eastAsia="Open Sans" w:hAnsi="Open Sans" w:cs="Open Sans"/>
          <w:color w:val="000000"/>
        </w:rPr>
        <w:t>,</w:t>
      </w:r>
      <w:r>
        <w:rPr>
          <w:rFonts w:ascii="Open Sans" w:eastAsia="Open Sans" w:hAnsi="Open Sans" w:cs="Open Sans"/>
          <w:color w:val="000000"/>
        </w:rPr>
        <w:t xml:space="preserve"> site permission, informed consent, assent, recruitment materials, etc.).</w:t>
      </w:r>
    </w:p>
    <w:p w14:paraId="34F8F708" w14:textId="77777777" w:rsidR="00577192" w:rsidRDefault="00577192">
      <w:pPr>
        <w:shd w:val="clear" w:color="auto" w:fill="FFFFFF"/>
        <w:rPr>
          <w:rFonts w:ascii="Open Sans" w:eastAsia="Open Sans" w:hAnsi="Open Sans" w:cs="Open Sans"/>
          <w:b/>
          <w:color w:val="242E3E"/>
          <w:sz w:val="32"/>
          <w:szCs w:val="32"/>
        </w:rPr>
      </w:pPr>
    </w:p>
    <w:p w14:paraId="4E29AAD3" w14:textId="77777777" w:rsidR="00577192" w:rsidRDefault="00000000">
      <w:pPr>
        <w:shd w:val="clear" w:color="auto" w:fill="FFFFFF"/>
        <w:rPr>
          <w:rFonts w:ascii="Open Sans" w:eastAsia="Open Sans" w:hAnsi="Open Sans" w:cs="Open Sans"/>
          <w:b/>
          <w:color w:val="242E3E"/>
          <w:sz w:val="32"/>
          <w:szCs w:val="32"/>
        </w:rPr>
      </w:pPr>
      <w:r>
        <w:rPr>
          <w:rFonts w:ascii="Open Sans" w:eastAsia="Open Sans" w:hAnsi="Open Sans" w:cs="Open Sans"/>
          <w:b/>
          <w:color w:val="242E3E"/>
          <w:sz w:val="32"/>
          <w:szCs w:val="32"/>
        </w:rPr>
        <w:t>Human Participant Requirements</w:t>
      </w:r>
    </w:p>
    <w:p w14:paraId="2F8B2DFB" w14:textId="46455A7B"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000000"/>
        </w:rPr>
        <w:t xml:space="preserve">Into which categories do the participants belong? </w:t>
      </w:r>
      <w:r w:rsidR="00343540">
        <w:rPr>
          <w:rFonts w:ascii="Open Sans" w:eastAsia="Open Sans" w:hAnsi="Open Sans" w:cs="Open Sans"/>
          <w:color w:val="661424"/>
        </w:rPr>
        <w:t>{</w:t>
      </w:r>
      <w:r w:rsidR="00343540" w:rsidRPr="004041D1">
        <w:rPr>
          <w:rFonts w:ascii="Open Sans" w:eastAsia="Open Sans" w:hAnsi="Open Sans" w:cs="Open Sans"/>
          <w:b/>
          <w:bCs/>
          <w:color w:val="661424"/>
        </w:rPr>
        <w:t>BOLD</w:t>
      </w:r>
      <w:r w:rsidR="00343540">
        <w:rPr>
          <w:rFonts w:ascii="Open Sans" w:eastAsia="Open Sans" w:hAnsi="Open Sans" w:cs="Open Sans"/>
          <w:color w:val="661424"/>
        </w:rPr>
        <w:t xml:space="preserve"> all that </w:t>
      </w:r>
      <w:proofErr w:type="gramStart"/>
      <w:r w:rsidR="00343540">
        <w:rPr>
          <w:rFonts w:ascii="Open Sans" w:eastAsia="Open Sans" w:hAnsi="Open Sans" w:cs="Open Sans"/>
          <w:color w:val="661424"/>
        </w:rPr>
        <w:t>apply }</w:t>
      </w:r>
      <w:proofErr w:type="gramEnd"/>
      <w:r>
        <w:rPr>
          <w:rFonts w:ascii="Open Sans" w:eastAsia="Open Sans" w:hAnsi="Open Sans" w:cs="Open Sans"/>
          <w:color w:val="661424"/>
        </w:rPr>
        <w:t>*</w:t>
      </w:r>
    </w:p>
    <w:p w14:paraId="096FBB0C" w14:textId="77777777"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242E3E"/>
          <w:sz w:val="18"/>
          <w:szCs w:val="18"/>
        </w:rPr>
        <w:t>Pregnant women or human fetuses or neonates</w:t>
      </w:r>
    </w:p>
    <w:p w14:paraId="1E676C11" w14:textId="77777777"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242E3E"/>
          <w:sz w:val="18"/>
          <w:szCs w:val="18"/>
        </w:rPr>
        <w:t>Prisoners</w:t>
      </w:r>
    </w:p>
    <w:p w14:paraId="00A97E34" w14:textId="77777777"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242E3E"/>
          <w:sz w:val="18"/>
          <w:szCs w:val="18"/>
        </w:rPr>
        <w:t>Children</w:t>
      </w:r>
    </w:p>
    <w:p w14:paraId="015B42F2" w14:textId="77777777"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242E3E"/>
          <w:sz w:val="18"/>
          <w:szCs w:val="18"/>
        </w:rPr>
        <w:t>Persons with diminished mental capacity</w:t>
      </w:r>
    </w:p>
    <w:p w14:paraId="2523FE48" w14:textId="77777777" w:rsidR="00577192" w:rsidRDefault="00000000">
      <w:pPr>
        <w:shd w:val="clear" w:color="auto" w:fill="FFFFFF"/>
        <w:rPr>
          <w:rFonts w:ascii="Open Sans" w:eastAsia="Open Sans" w:hAnsi="Open Sans" w:cs="Open Sans"/>
          <w:color w:val="242E3E"/>
          <w:sz w:val="18"/>
          <w:szCs w:val="18"/>
        </w:rPr>
      </w:pPr>
      <w:r>
        <w:rPr>
          <w:rFonts w:ascii="Open Sans" w:eastAsia="Open Sans" w:hAnsi="Open Sans" w:cs="Open Sans"/>
          <w:color w:val="242E3E"/>
          <w:sz w:val="18"/>
          <w:szCs w:val="18"/>
        </w:rPr>
        <w:t>None of these</w:t>
      </w:r>
    </w:p>
    <w:p w14:paraId="70DED041" w14:textId="77777777" w:rsidR="00577192" w:rsidRDefault="00577192">
      <w:pPr>
        <w:shd w:val="clear" w:color="auto" w:fill="FFFFFF"/>
        <w:rPr>
          <w:rFonts w:ascii="Open Sans" w:eastAsia="Open Sans" w:hAnsi="Open Sans" w:cs="Open Sans"/>
          <w:color w:val="242E3E"/>
          <w:sz w:val="21"/>
          <w:szCs w:val="21"/>
        </w:rPr>
      </w:pPr>
    </w:p>
    <w:p w14:paraId="2EE832BB" w14:textId="41D94D43"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000000"/>
        </w:rPr>
        <w:t xml:space="preserve">Will the participants be </w:t>
      </w:r>
      <w:proofErr w:type="gramStart"/>
      <w:r>
        <w:rPr>
          <w:rFonts w:ascii="Open Sans" w:eastAsia="Open Sans" w:hAnsi="Open Sans" w:cs="Open Sans"/>
          <w:color w:val="000000"/>
        </w:rPr>
        <w:t>compensated?</w:t>
      </w:r>
      <w:r>
        <w:rPr>
          <w:rFonts w:ascii="Open Sans" w:eastAsia="Open Sans" w:hAnsi="Open Sans" w:cs="Open Sans"/>
          <w:color w:val="661424"/>
        </w:rPr>
        <w:t>*</w:t>
      </w:r>
      <w:proofErr w:type="gramEnd"/>
      <w:r w:rsidR="00343540">
        <w:rPr>
          <w:rFonts w:ascii="Open Sans" w:eastAsia="Open Sans" w:hAnsi="Open Sans" w:cs="Open Sans"/>
          <w:color w:val="661424"/>
        </w:rPr>
        <w:t xml:space="preserve"> {</w:t>
      </w:r>
      <w:r w:rsidR="00343540" w:rsidRPr="004041D1">
        <w:rPr>
          <w:rFonts w:ascii="Open Sans" w:eastAsia="Open Sans" w:hAnsi="Open Sans" w:cs="Open Sans"/>
          <w:b/>
          <w:bCs/>
          <w:color w:val="661424"/>
        </w:rPr>
        <w:t>BOLD</w:t>
      </w:r>
      <w:r w:rsidR="00343540">
        <w:rPr>
          <w:rFonts w:ascii="Open Sans" w:eastAsia="Open Sans" w:hAnsi="Open Sans" w:cs="Open Sans"/>
          <w:color w:val="661424"/>
        </w:rPr>
        <w:t xml:space="preserve"> appropriate choice}</w:t>
      </w:r>
    </w:p>
    <w:p w14:paraId="1CEEFB64" w14:textId="77777777" w:rsidR="00577192" w:rsidRDefault="00000000">
      <w:pPr>
        <w:shd w:val="clear" w:color="auto" w:fill="FFFFFF"/>
        <w:rPr>
          <w:rFonts w:ascii="Open Sans" w:eastAsia="Open Sans" w:hAnsi="Open Sans" w:cs="Open Sans"/>
          <w:color w:val="242E3E"/>
          <w:sz w:val="21"/>
          <w:szCs w:val="21"/>
        </w:rPr>
      </w:pPr>
      <w:r>
        <w:rPr>
          <w:rFonts w:ascii="Open Sans" w:eastAsia="Open Sans" w:hAnsi="Open Sans" w:cs="Open Sans"/>
          <w:color w:val="242E3E"/>
          <w:sz w:val="18"/>
          <w:szCs w:val="18"/>
        </w:rPr>
        <w:t>Yes</w:t>
      </w:r>
    </w:p>
    <w:p w14:paraId="172EDB6F" w14:textId="77777777" w:rsidR="00577192" w:rsidRDefault="00000000">
      <w:pPr>
        <w:shd w:val="clear" w:color="auto" w:fill="FFFFFF"/>
        <w:rPr>
          <w:rFonts w:ascii="Open Sans" w:eastAsia="Open Sans" w:hAnsi="Open Sans" w:cs="Open Sans"/>
          <w:color w:val="242E3E"/>
          <w:sz w:val="18"/>
          <w:szCs w:val="18"/>
        </w:rPr>
      </w:pPr>
      <w:r>
        <w:rPr>
          <w:rFonts w:ascii="Open Sans" w:eastAsia="Open Sans" w:hAnsi="Open Sans" w:cs="Open Sans"/>
          <w:color w:val="242E3E"/>
          <w:sz w:val="18"/>
          <w:szCs w:val="18"/>
        </w:rPr>
        <w:t>No</w:t>
      </w:r>
    </w:p>
    <w:p w14:paraId="7BA4FC53" w14:textId="77777777" w:rsidR="00577192" w:rsidRDefault="00577192">
      <w:pPr>
        <w:shd w:val="clear" w:color="auto" w:fill="FFFFFF"/>
        <w:rPr>
          <w:rFonts w:ascii="Open Sans" w:eastAsia="Open Sans" w:hAnsi="Open Sans" w:cs="Open Sans"/>
          <w:color w:val="242E3E"/>
          <w:sz w:val="21"/>
          <w:szCs w:val="21"/>
        </w:rPr>
      </w:pPr>
    </w:p>
    <w:p w14:paraId="0370F58A"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 xml:space="preserve">Describe potential risks to the participants and discuss any special precautions that will be utilized to minimize risk and ensure participant </w:t>
      </w:r>
      <w:proofErr w:type="gramStart"/>
      <w:r>
        <w:rPr>
          <w:rFonts w:ascii="Open Sans" w:eastAsia="Open Sans" w:hAnsi="Open Sans" w:cs="Open Sans"/>
          <w:color w:val="000000"/>
        </w:rPr>
        <w:t>safety.</w:t>
      </w:r>
      <w:r>
        <w:rPr>
          <w:rFonts w:ascii="Open Sans" w:eastAsia="Open Sans" w:hAnsi="Open Sans" w:cs="Open Sans"/>
          <w:color w:val="661424"/>
        </w:rPr>
        <w:t>*</w:t>
      </w:r>
      <w:proofErr w:type="gramEnd"/>
    </w:p>
    <w:tbl>
      <w:tblPr>
        <w:tblStyle w:val="af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4FB73B46" w14:textId="77777777">
        <w:tc>
          <w:tcPr>
            <w:tcW w:w="9350" w:type="dxa"/>
          </w:tcPr>
          <w:p w14:paraId="1F886C80"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4369BEED" w14:textId="77777777" w:rsidR="00577192" w:rsidRDefault="00577192">
      <w:pPr>
        <w:shd w:val="clear" w:color="auto" w:fill="FFFFFF"/>
        <w:rPr>
          <w:rFonts w:ascii="Open Sans" w:eastAsia="Open Sans" w:hAnsi="Open Sans" w:cs="Open Sans"/>
          <w:b/>
          <w:color w:val="242E3E"/>
        </w:rPr>
      </w:pPr>
    </w:p>
    <w:p w14:paraId="4ACE6369" w14:textId="77777777" w:rsidR="00577192" w:rsidRDefault="00000000">
      <w:pPr>
        <w:shd w:val="clear" w:color="auto" w:fill="FFFFFF"/>
        <w:rPr>
          <w:rFonts w:ascii="Open Sans" w:eastAsia="Open Sans" w:hAnsi="Open Sans" w:cs="Open Sans"/>
          <w:b/>
          <w:color w:val="242E3E"/>
          <w:sz w:val="32"/>
          <w:szCs w:val="32"/>
        </w:rPr>
      </w:pPr>
      <w:r>
        <w:rPr>
          <w:rFonts w:ascii="Open Sans" w:eastAsia="Open Sans" w:hAnsi="Open Sans" w:cs="Open Sans"/>
          <w:b/>
          <w:color w:val="242E3E"/>
          <w:sz w:val="32"/>
          <w:szCs w:val="32"/>
        </w:rPr>
        <w:t>Confidentiality</w:t>
      </w:r>
    </w:p>
    <w:p w14:paraId="6AC8A0C3"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Describe the proposed methods that will be used to maintain confidentiality (coding, etc.</w:t>
      </w:r>
      <w:proofErr w:type="gramStart"/>
      <w:r>
        <w:rPr>
          <w:rFonts w:ascii="Open Sans" w:eastAsia="Open Sans" w:hAnsi="Open Sans" w:cs="Open Sans"/>
          <w:color w:val="000000"/>
        </w:rPr>
        <w:t>).</w:t>
      </w:r>
      <w:r>
        <w:rPr>
          <w:rFonts w:ascii="Open Sans" w:eastAsia="Open Sans" w:hAnsi="Open Sans" w:cs="Open Sans"/>
          <w:color w:val="661424"/>
        </w:rPr>
        <w:t>*</w:t>
      </w:r>
      <w:proofErr w:type="gramEnd"/>
    </w:p>
    <w:tbl>
      <w:tblPr>
        <w:tblStyle w:val="af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12027DDF" w14:textId="77777777">
        <w:tc>
          <w:tcPr>
            <w:tcW w:w="9350" w:type="dxa"/>
          </w:tcPr>
          <w:p w14:paraId="2DCC4F14"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04A3920E" w14:textId="77777777" w:rsidR="00577192" w:rsidRDefault="00577192">
      <w:pPr>
        <w:shd w:val="clear" w:color="auto" w:fill="FFFFFF"/>
        <w:rPr>
          <w:rFonts w:ascii="Open Sans" w:eastAsia="Open Sans" w:hAnsi="Open Sans" w:cs="Open Sans"/>
          <w:color w:val="242E3E"/>
          <w:sz w:val="21"/>
          <w:szCs w:val="21"/>
        </w:rPr>
      </w:pPr>
    </w:p>
    <w:p w14:paraId="1226E5DA"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Describe the proposed methods for securing data (hard copies locked, secure database, electronic data password protected, etc.</w:t>
      </w:r>
      <w:proofErr w:type="gramStart"/>
      <w:r>
        <w:rPr>
          <w:rFonts w:ascii="Open Sans" w:eastAsia="Open Sans" w:hAnsi="Open Sans" w:cs="Open Sans"/>
          <w:color w:val="000000"/>
        </w:rPr>
        <w:t>).</w:t>
      </w:r>
      <w:r>
        <w:rPr>
          <w:rFonts w:ascii="Open Sans" w:eastAsia="Open Sans" w:hAnsi="Open Sans" w:cs="Open Sans"/>
          <w:color w:val="661424"/>
        </w:rPr>
        <w:t>*</w:t>
      </w:r>
      <w:proofErr w:type="gramEnd"/>
    </w:p>
    <w:tbl>
      <w:tblPr>
        <w:tblStyle w:val="af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0847B5A3" w14:textId="77777777">
        <w:tc>
          <w:tcPr>
            <w:tcW w:w="9350" w:type="dxa"/>
          </w:tcPr>
          <w:p w14:paraId="794C8999"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420FD5DA" w14:textId="77777777" w:rsidR="00577192" w:rsidRDefault="00577192">
      <w:pPr>
        <w:shd w:val="clear" w:color="auto" w:fill="FFFFFF"/>
        <w:rPr>
          <w:rFonts w:ascii="Open Sans" w:eastAsia="Open Sans" w:hAnsi="Open Sans" w:cs="Open Sans"/>
          <w:color w:val="242E3E"/>
          <w:sz w:val="21"/>
          <w:szCs w:val="21"/>
        </w:rPr>
      </w:pPr>
    </w:p>
    <w:p w14:paraId="748BE967" w14:textId="77777777" w:rsidR="00577192" w:rsidRDefault="00000000">
      <w:pPr>
        <w:shd w:val="clear" w:color="auto" w:fill="FFFFFF"/>
        <w:rPr>
          <w:rFonts w:ascii="Open Sans" w:eastAsia="Open Sans" w:hAnsi="Open Sans" w:cs="Open Sans"/>
          <w:color w:val="661424"/>
        </w:rPr>
      </w:pPr>
      <w:r>
        <w:rPr>
          <w:rFonts w:ascii="Open Sans" w:eastAsia="Open Sans" w:hAnsi="Open Sans" w:cs="Open Sans"/>
          <w:color w:val="000000"/>
        </w:rPr>
        <w:t xml:space="preserve">How long will the research data be retained, and how will it be </w:t>
      </w:r>
      <w:proofErr w:type="gramStart"/>
      <w:r>
        <w:rPr>
          <w:rFonts w:ascii="Open Sans" w:eastAsia="Open Sans" w:hAnsi="Open Sans" w:cs="Open Sans"/>
          <w:color w:val="000000"/>
        </w:rPr>
        <w:t>destroyed?</w:t>
      </w:r>
      <w:r>
        <w:rPr>
          <w:rFonts w:ascii="Open Sans" w:eastAsia="Open Sans" w:hAnsi="Open Sans" w:cs="Open Sans"/>
          <w:color w:val="661424"/>
        </w:rPr>
        <w:t>*</w:t>
      </w:r>
      <w:proofErr w:type="gramEnd"/>
    </w:p>
    <w:tbl>
      <w:tblPr>
        <w:tblStyle w:val="af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77192" w14:paraId="50986C18" w14:textId="77777777">
        <w:tc>
          <w:tcPr>
            <w:tcW w:w="9350" w:type="dxa"/>
          </w:tcPr>
          <w:p w14:paraId="3686131F" w14:textId="77777777" w:rsidR="00577192" w:rsidRDefault="00000000">
            <w:pPr>
              <w:rPr>
                <w:rFonts w:ascii="Open Sans" w:eastAsia="Open Sans" w:hAnsi="Open Sans" w:cs="Open Sans"/>
                <w:color w:val="661424"/>
              </w:rPr>
            </w:pPr>
            <w:r>
              <w:rPr>
                <w:rFonts w:ascii="Open Sans" w:eastAsia="Open Sans" w:hAnsi="Open Sans" w:cs="Open Sans"/>
                <w:color w:val="000000"/>
              </w:rPr>
              <w:t>{type text here}</w:t>
            </w:r>
          </w:p>
        </w:tc>
      </w:tr>
    </w:tbl>
    <w:p w14:paraId="0277BAC6" w14:textId="77777777" w:rsidR="00577192" w:rsidRDefault="00577192">
      <w:pPr>
        <w:shd w:val="clear" w:color="auto" w:fill="FFFFFF"/>
        <w:rPr>
          <w:rFonts w:ascii="Open Sans" w:eastAsia="Open Sans" w:hAnsi="Open Sans" w:cs="Open Sans"/>
          <w:color w:val="242E3E"/>
          <w:sz w:val="21"/>
          <w:szCs w:val="21"/>
        </w:rPr>
      </w:pPr>
    </w:p>
    <w:p w14:paraId="6BC46A1D" w14:textId="77777777" w:rsidR="00343540" w:rsidRDefault="00343540">
      <w:pPr>
        <w:shd w:val="clear" w:color="auto" w:fill="FFFFFF"/>
        <w:rPr>
          <w:rFonts w:ascii="Open Sans" w:eastAsia="Open Sans" w:hAnsi="Open Sans" w:cs="Open Sans"/>
          <w:b/>
          <w:color w:val="242E3E"/>
        </w:rPr>
      </w:pPr>
    </w:p>
    <w:p w14:paraId="4645008A" w14:textId="4875D6F6" w:rsidR="00577192" w:rsidRPr="00343540" w:rsidRDefault="00000000">
      <w:pPr>
        <w:shd w:val="clear" w:color="auto" w:fill="FFFFFF"/>
        <w:rPr>
          <w:rFonts w:ascii="Open Sans" w:eastAsia="Open Sans" w:hAnsi="Open Sans" w:cs="Open Sans"/>
          <w:b/>
          <w:color w:val="242E3E"/>
          <w:sz w:val="32"/>
          <w:szCs w:val="32"/>
        </w:rPr>
      </w:pPr>
      <w:r w:rsidRPr="00343540">
        <w:rPr>
          <w:rFonts w:ascii="Open Sans" w:eastAsia="Open Sans" w:hAnsi="Open Sans" w:cs="Open Sans"/>
          <w:b/>
          <w:color w:val="242E3E"/>
          <w:sz w:val="32"/>
          <w:szCs w:val="32"/>
        </w:rPr>
        <w:lastRenderedPageBreak/>
        <w:t>FHU Policy 2.8 Intellectual Property Agreement</w:t>
      </w:r>
    </w:p>
    <w:p w14:paraId="10578473" w14:textId="77777777" w:rsidR="00577192" w:rsidRDefault="00577192">
      <w:pPr>
        <w:shd w:val="clear" w:color="auto" w:fill="FFFFFF"/>
        <w:rPr>
          <w:rFonts w:ascii="Open Sans" w:eastAsia="Open Sans" w:hAnsi="Open Sans" w:cs="Open Sans"/>
          <w:b/>
          <w:color w:val="242E3E"/>
        </w:rPr>
      </w:pPr>
    </w:p>
    <w:p w14:paraId="0880F3E4" w14:textId="1E8D2611" w:rsidR="00577192" w:rsidRDefault="003251E7">
      <w:pPr>
        <w:shd w:val="clear" w:color="auto" w:fill="FFFFFF"/>
        <w:rPr>
          <w:rFonts w:ascii="Open Sans" w:eastAsia="Open Sans" w:hAnsi="Open Sans" w:cs="Open Sans"/>
          <w:color w:val="242E3E"/>
          <w:sz w:val="21"/>
          <w:szCs w:val="21"/>
        </w:rPr>
      </w:pPr>
      <w:r>
        <w:rPr>
          <w:rFonts w:ascii="Open Sans" w:eastAsia="Open Sans" w:hAnsi="Open Sans" w:cs="Open Sans"/>
          <w:color w:val="000000"/>
        </w:rPr>
        <w:t xml:space="preserve">FHU’s Intellectual Property Policy can </w:t>
      </w:r>
      <w:r w:rsidR="0067591E">
        <w:rPr>
          <w:rFonts w:ascii="Open Sans" w:eastAsia="Open Sans" w:hAnsi="Open Sans" w:cs="Open Sans"/>
          <w:color w:val="000000"/>
        </w:rPr>
        <w:t>be</w:t>
      </w:r>
      <w:r>
        <w:rPr>
          <w:rFonts w:ascii="Open Sans" w:eastAsia="Open Sans" w:hAnsi="Open Sans" w:cs="Open Sans"/>
          <w:color w:val="000000"/>
        </w:rPr>
        <w:t xml:space="preserve"> found in Appendix C</w:t>
      </w:r>
      <w:r w:rsidR="0067591E">
        <w:rPr>
          <w:rFonts w:ascii="Open Sans" w:eastAsia="Open Sans" w:hAnsi="Open Sans" w:cs="Open Sans"/>
          <w:color w:val="000000"/>
        </w:rPr>
        <w:t xml:space="preserve">. </w:t>
      </w:r>
      <w:r>
        <w:rPr>
          <w:rFonts w:ascii="Open Sans" w:eastAsia="Open Sans" w:hAnsi="Open Sans" w:cs="Open Sans"/>
          <w:color w:val="000000"/>
        </w:rPr>
        <w:t xml:space="preserve">have read the Intellectual Property Policy and agree to abide by it while I do work and/or research at Freed-Hardeman </w:t>
      </w:r>
      <w:proofErr w:type="gramStart"/>
      <w:r>
        <w:rPr>
          <w:rFonts w:ascii="Open Sans" w:eastAsia="Open Sans" w:hAnsi="Open Sans" w:cs="Open Sans"/>
          <w:color w:val="000000"/>
        </w:rPr>
        <w:t>University.</w:t>
      </w:r>
      <w:r>
        <w:rPr>
          <w:rFonts w:ascii="Open Sans" w:eastAsia="Open Sans" w:hAnsi="Open Sans" w:cs="Open Sans"/>
          <w:color w:val="661424"/>
        </w:rPr>
        <w:t>*</w:t>
      </w:r>
      <w:proofErr w:type="gramEnd"/>
    </w:p>
    <w:p w14:paraId="56192993" w14:textId="77777777" w:rsidR="00577192" w:rsidRDefault="00000000">
      <w:pPr>
        <w:shd w:val="clear" w:color="auto" w:fill="FFFFFF"/>
        <w:rPr>
          <w:rFonts w:ascii="Open Sans" w:eastAsia="Open Sans" w:hAnsi="Open Sans" w:cs="Open Sans"/>
          <w:color w:val="242E3E"/>
          <w:sz w:val="18"/>
          <w:szCs w:val="18"/>
        </w:rPr>
      </w:pPr>
      <w:r>
        <w:rPr>
          <w:rFonts w:ascii="Open Sans" w:eastAsia="Open Sans" w:hAnsi="Open Sans" w:cs="Open Sans"/>
          <w:color w:val="242E3E"/>
          <w:sz w:val="18"/>
          <w:szCs w:val="18"/>
        </w:rPr>
        <w:t>Yes</w:t>
      </w:r>
    </w:p>
    <w:p w14:paraId="32EE1143" w14:textId="77777777" w:rsidR="0067591E" w:rsidRDefault="0067591E">
      <w:pPr>
        <w:shd w:val="clear" w:color="auto" w:fill="FFFFFF"/>
        <w:rPr>
          <w:rFonts w:ascii="Open Sans" w:eastAsia="Open Sans" w:hAnsi="Open Sans" w:cs="Open Sans"/>
          <w:b/>
          <w:color w:val="242E3E"/>
          <w:sz w:val="32"/>
          <w:szCs w:val="32"/>
        </w:rPr>
      </w:pPr>
    </w:p>
    <w:p w14:paraId="68FD00E2" w14:textId="7218F35B" w:rsidR="00577192" w:rsidRDefault="00000000">
      <w:pPr>
        <w:shd w:val="clear" w:color="auto" w:fill="FFFFFF"/>
        <w:rPr>
          <w:rFonts w:ascii="Open Sans" w:eastAsia="Open Sans" w:hAnsi="Open Sans" w:cs="Open Sans"/>
          <w:b/>
          <w:color w:val="242E3E"/>
          <w:sz w:val="32"/>
          <w:szCs w:val="32"/>
        </w:rPr>
      </w:pPr>
      <w:r>
        <w:rPr>
          <w:rFonts w:ascii="Open Sans" w:eastAsia="Open Sans" w:hAnsi="Open Sans" w:cs="Open Sans"/>
          <w:b/>
          <w:color w:val="242E3E"/>
          <w:sz w:val="32"/>
          <w:szCs w:val="32"/>
        </w:rPr>
        <w:t>Signature</w:t>
      </w:r>
      <w:r w:rsidR="0067591E">
        <w:rPr>
          <w:rFonts w:ascii="Open Sans" w:eastAsia="Open Sans" w:hAnsi="Open Sans" w:cs="Open Sans"/>
          <w:b/>
          <w:color w:val="242E3E"/>
          <w:sz w:val="32"/>
          <w:szCs w:val="32"/>
        </w:rPr>
        <w:t>s</w:t>
      </w:r>
    </w:p>
    <w:p w14:paraId="23094A1A" w14:textId="1B258FA1" w:rsidR="0067591E" w:rsidRDefault="00343540">
      <w:pPr>
        <w:shd w:val="clear" w:color="auto" w:fill="FFFFFF"/>
        <w:rPr>
          <w:rFonts w:ascii="Open Sans" w:eastAsia="Open Sans" w:hAnsi="Open Sans" w:cs="Open Sans"/>
          <w:color w:val="661424"/>
        </w:rPr>
      </w:pPr>
      <w:r>
        <w:rPr>
          <w:rFonts w:ascii="Open Sans" w:eastAsia="Open Sans" w:hAnsi="Open Sans" w:cs="Open Sans"/>
          <w:color w:val="661424"/>
        </w:rPr>
        <w:t>{</w:t>
      </w:r>
      <w:r w:rsidR="0067591E">
        <w:rPr>
          <w:rFonts w:ascii="Open Sans" w:eastAsia="Open Sans" w:hAnsi="Open Sans" w:cs="Open Sans"/>
          <w:color w:val="661424"/>
        </w:rPr>
        <w:t>The PI and faculty advisor need to sign below</w:t>
      </w:r>
      <w:r>
        <w:rPr>
          <w:rFonts w:ascii="Open Sans" w:eastAsia="Open Sans" w:hAnsi="Open Sans" w:cs="Open Sans"/>
          <w:color w:val="661424"/>
        </w:rPr>
        <w:t>}</w:t>
      </w:r>
    </w:p>
    <w:p w14:paraId="53501BC3" w14:textId="77777777" w:rsidR="0067591E" w:rsidRDefault="0067591E">
      <w:pPr>
        <w:shd w:val="clear" w:color="auto" w:fill="FFFFFF"/>
        <w:rPr>
          <w:rFonts w:ascii="Open Sans" w:eastAsia="Open Sans" w:hAnsi="Open Sans" w:cs="Open Sans"/>
          <w:color w:val="661424"/>
        </w:rPr>
      </w:pPr>
    </w:p>
    <w:p w14:paraId="792C6B24" w14:textId="13895705" w:rsidR="0067591E" w:rsidRPr="00343540" w:rsidRDefault="00000000" w:rsidP="00343540">
      <w:pPr>
        <w:rPr>
          <w:rFonts w:ascii="Open Sans" w:eastAsia="Open Sans" w:hAnsi="Open Sans" w:cs="Open Sans"/>
          <w:color w:val="242E3E"/>
          <w:sz w:val="21"/>
          <w:szCs w:val="21"/>
        </w:rPr>
      </w:pPr>
      <w:r w:rsidRPr="0067591E">
        <w:rPr>
          <w:rFonts w:ascii="Open Sans" w:eastAsia="Open Sans" w:hAnsi="Open Sans" w:cs="Open Sans"/>
          <w:b/>
          <w:bCs/>
          <w:i/>
          <w:iCs/>
          <w:color w:val="000000"/>
        </w:rPr>
        <w:t>Principal Investigator</w:t>
      </w:r>
      <w:r>
        <w:rPr>
          <w:rFonts w:ascii="Open Sans" w:eastAsia="Open Sans" w:hAnsi="Open Sans" w:cs="Open Sans"/>
          <w:color w:val="000000"/>
        </w:rPr>
        <w:t>: By signing below, I certify that all information included in this application accurately reflects my research plans involving human participants. Furthermore, I understand that no contact with human participants can occur before written IRB approval is obtained and all consents and/or assents are collected</w:t>
      </w:r>
      <w:r w:rsidR="0067591E">
        <w:rPr>
          <w:rFonts w:ascii="Open Sans" w:eastAsia="Open Sans" w:hAnsi="Open Sans" w:cs="Open Sans"/>
          <w:color w:val="000000"/>
        </w:rPr>
        <w:t>.</w:t>
      </w:r>
      <w:r w:rsidR="0067591E">
        <w:rPr>
          <w:rFonts w:ascii="Open Sans" w:eastAsia="Open Sans" w:hAnsi="Open Sans" w:cs="Open Sans"/>
          <w:color w:val="661424"/>
        </w:rPr>
        <w:t xml:space="preserve"> </w:t>
      </w:r>
      <w:r w:rsidR="00343540">
        <w:rPr>
          <w:rFonts w:ascii="Open Sans" w:eastAsia="Open Sans" w:hAnsi="Open Sans" w:cs="Open Sans"/>
          <w:color w:val="661424"/>
        </w:rPr>
        <w:t xml:space="preserve"> </w:t>
      </w:r>
      <w:r w:rsidR="00343540">
        <w:rPr>
          <w:rFonts w:ascii="Open Sans" w:eastAsia="Open Sans" w:hAnsi="Open Sans" w:cs="Open Sans"/>
          <w:color w:val="000000"/>
        </w:rPr>
        <w:t>I agree that I will obtain any necessary approvals to use any instruments that require permission.</w:t>
      </w:r>
      <w:r w:rsidR="00343540">
        <w:rPr>
          <w:rFonts w:ascii="Open Sans" w:eastAsia="Open Sans" w:hAnsi="Open Sans" w:cs="Open Sans"/>
          <w:color w:val="242E3E"/>
          <w:sz w:val="21"/>
          <w:szCs w:val="21"/>
        </w:rPr>
        <w:t xml:space="preserve"> </w:t>
      </w:r>
      <w:r w:rsidR="0067591E">
        <w:rPr>
          <w:rFonts w:ascii="Open Sans" w:eastAsia="Open Sans" w:hAnsi="Open Sans" w:cs="Open Sans"/>
          <w:color w:val="661424"/>
        </w:rPr>
        <w:t xml:space="preserve">I </w:t>
      </w:r>
      <w:r w:rsidR="0067591E">
        <w:rPr>
          <w:rFonts w:ascii="Open Sans" w:eastAsia="Open Sans" w:hAnsi="Open Sans" w:cs="Open Sans"/>
          <w:color w:val="000000"/>
        </w:rPr>
        <w:t>have read the Intellectual Property Policy and agree to abide by it while I do work and/or research at Freed-Hardeman University.</w:t>
      </w:r>
    </w:p>
    <w:p w14:paraId="39B1F339" w14:textId="77777777" w:rsidR="0067591E" w:rsidRDefault="0067591E" w:rsidP="0067591E">
      <w:pPr>
        <w:shd w:val="clear" w:color="auto" w:fill="FFFFFF"/>
        <w:rPr>
          <w:rFonts w:ascii="Open Sans" w:eastAsia="Open Sans" w:hAnsi="Open Sans" w:cs="Open Sans"/>
          <w:color w:val="661424"/>
        </w:rPr>
      </w:pPr>
    </w:p>
    <w:p w14:paraId="32DBFE8D" w14:textId="71523E51" w:rsidR="0067591E" w:rsidRDefault="0067591E" w:rsidP="0067591E">
      <w:pPr>
        <w:shd w:val="clear" w:color="auto" w:fill="FFFFFF"/>
        <w:rPr>
          <w:rFonts w:ascii="Open Sans" w:eastAsia="Open Sans" w:hAnsi="Open Sans" w:cs="Open Sans"/>
          <w:color w:val="000000" w:themeColor="text1"/>
        </w:rPr>
      </w:pPr>
      <w:r>
        <w:rPr>
          <w:rFonts w:ascii="Open Sans" w:eastAsia="Open Sans" w:hAnsi="Open Sans" w:cs="Open Sans"/>
          <w:color w:val="000000" w:themeColor="text1"/>
        </w:rPr>
        <w:t>__________________________________________</w:t>
      </w:r>
      <w:r>
        <w:rPr>
          <w:rFonts w:ascii="Open Sans" w:eastAsia="Open Sans" w:hAnsi="Open Sans" w:cs="Open Sans"/>
          <w:color w:val="000000" w:themeColor="text1"/>
        </w:rPr>
        <w:tab/>
      </w:r>
      <w:r>
        <w:rPr>
          <w:rFonts w:ascii="Open Sans" w:eastAsia="Open Sans" w:hAnsi="Open Sans" w:cs="Open Sans"/>
          <w:color w:val="000000" w:themeColor="text1"/>
        </w:rPr>
        <w:tab/>
      </w:r>
      <w:r>
        <w:rPr>
          <w:rFonts w:ascii="Open Sans" w:eastAsia="Open Sans" w:hAnsi="Open Sans" w:cs="Open Sans"/>
          <w:color w:val="000000" w:themeColor="text1"/>
        </w:rPr>
        <w:tab/>
        <w:t>_________________________</w:t>
      </w:r>
    </w:p>
    <w:p w14:paraId="70108AFC" w14:textId="4FFD8366" w:rsidR="0067591E" w:rsidRPr="0067591E" w:rsidRDefault="0067591E" w:rsidP="0067591E">
      <w:pPr>
        <w:shd w:val="clear" w:color="auto" w:fill="FFFFFF"/>
        <w:rPr>
          <w:rFonts w:ascii="Open Sans" w:eastAsia="Open Sans" w:hAnsi="Open Sans" w:cs="Open Sans"/>
          <w:color w:val="000000" w:themeColor="text1"/>
        </w:rPr>
      </w:pPr>
      <w:r w:rsidRPr="0067591E">
        <w:rPr>
          <w:rFonts w:ascii="Open Sans" w:eastAsia="Open Sans" w:hAnsi="Open Sans" w:cs="Open Sans"/>
          <w:color w:val="000000" w:themeColor="text1"/>
        </w:rPr>
        <w:t>Principal Investigator Signature</w:t>
      </w:r>
      <w:r w:rsidRPr="0067591E">
        <w:rPr>
          <w:rFonts w:ascii="Open Sans" w:eastAsia="Open Sans" w:hAnsi="Open Sans" w:cs="Open Sans"/>
          <w:color w:val="000000" w:themeColor="text1"/>
        </w:rPr>
        <w:tab/>
      </w:r>
      <w:r w:rsidRPr="0067591E">
        <w:rPr>
          <w:rFonts w:ascii="Open Sans" w:eastAsia="Open Sans" w:hAnsi="Open Sans" w:cs="Open Sans"/>
          <w:color w:val="000000" w:themeColor="text1"/>
        </w:rPr>
        <w:tab/>
      </w:r>
      <w:r w:rsidRPr="0067591E">
        <w:rPr>
          <w:rFonts w:ascii="Open Sans" w:eastAsia="Open Sans" w:hAnsi="Open Sans" w:cs="Open Sans"/>
          <w:color w:val="000000" w:themeColor="text1"/>
        </w:rPr>
        <w:tab/>
      </w:r>
      <w:r w:rsidRPr="0067591E">
        <w:rPr>
          <w:rFonts w:ascii="Open Sans" w:eastAsia="Open Sans" w:hAnsi="Open Sans" w:cs="Open Sans"/>
          <w:color w:val="000000" w:themeColor="text1"/>
        </w:rPr>
        <w:tab/>
      </w:r>
      <w:r w:rsidRPr="0067591E">
        <w:rPr>
          <w:rFonts w:ascii="Open Sans" w:eastAsia="Open Sans" w:hAnsi="Open Sans" w:cs="Open Sans"/>
          <w:color w:val="000000" w:themeColor="text1"/>
        </w:rPr>
        <w:tab/>
        <w:t>Date</w:t>
      </w:r>
    </w:p>
    <w:p w14:paraId="5876C8D7" w14:textId="77777777" w:rsidR="0067591E" w:rsidRDefault="0067591E" w:rsidP="0067591E">
      <w:pPr>
        <w:shd w:val="clear" w:color="auto" w:fill="FFFFFF"/>
        <w:rPr>
          <w:rFonts w:ascii="Open Sans" w:eastAsia="Open Sans" w:hAnsi="Open Sans" w:cs="Open Sans"/>
          <w:color w:val="000000" w:themeColor="text1"/>
        </w:rPr>
      </w:pPr>
    </w:p>
    <w:p w14:paraId="33769FD4" w14:textId="77777777" w:rsidR="0067591E" w:rsidRDefault="0067591E" w:rsidP="0067591E">
      <w:pPr>
        <w:shd w:val="clear" w:color="auto" w:fill="FFFFFF"/>
        <w:rPr>
          <w:rFonts w:ascii="Open Sans" w:eastAsia="Open Sans" w:hAnsi="Open Sans" w:cs="Open Sans"/>
          <w:color w:val="000000" w:themeColor="text1"/>
        </w:rPr>
      </w:pPr>
    </w:p>
    <w:p w14:paraId="00DE1ED3" w14:textId="7FF180D5" w:rsidR="0067591E" w:rsidRDefault="0067591E" w:rsidP="0067591E">
      <w:pPr>
        <w:shd w:val="clear" w:color="auto" w:fill="FFFFFF"/>
        <w:rPr>
          <w:rFonts w:ascii="Open Sans" w:eastAsia="Open Sans" w:hAnsi="Open Sans" w:cs="Open Sans"/>
          <w:color w:val="661424"/>
        </w:rPr>
      </w:pPr>
      <w:r w:rsidRPr="0067591E">
        <w:rPr>
          <w:rFonts w:ascii="Open Sans" w:eastAsia="Open Sans" w:hAnsi="Open Sans" w:cs="Open Sans"/>
          <w:b/>
          <w:bCs/>
          <w:i/>
          <w:iCs/>
          <w:color w:val="000000"/>
        </w:rPr>
        <w:t>Faculty Advisor</w:t>
      </w:r>
      <w:r>
        <w:rPr>
          <w:rFonts w:ascii="Open Sans" w:eastAsia="Open Sans" w:hAnsi="Open Sans" w:cs="Open Sans"/>
          <w:color w:val="000000"/>
        </w:rPr>
        <w:t>: By signing below, I certify that all information included in this application accurately reflects the research plans involving human participants. Furthermore, I understand that no contact with human participants can occur before written IRB approval is obtained and all consents and/or assents are collected.</w:t>
      </w:r>
      <w:r>
        <w:rPr>
          <w:rFonts w:ascii="Open Sans" w:eastAsia="Open Sans" w:hAnsi="Open Sans" w:cs="Open Sans"/>
          <w:color w:val="661424"/>
        </w:rPr>
        <w:t xml:space="preserve"> I </w:t>
      </w:r>
      <w:r>
        <w:rPr>
          <w:rFonts w:ascii="Open Sans" w:eastAsia="Open Sans" w:hAnsi="Open Sans" w:cs="Open Sans"/>
          <w:color w:val="000000"/>
        </w:rPr>
        <w:t>have read the Intellectual Property Policy and agree to abide by it while I do work and/or research at Freed-Hardeman University.</w:t>
      </w:r>
    </w:p>
    <w:p w14:paraId="0C5CEF6E" w14:textId="77777777" w:rsidR="0067591E" w:rsidRPr="0067591E" w:rsidRDefault="0067591E" w:rsidP="0067591E">
      <w:pPr>
        <w:shd w:val="clear" w:color="auto" w:fill="FFFFFF"/>
        <w:rPr>
          <w:rFonts w:ascii="Open Sans" w:eastAsia="Open Sans" w:hAnsi="Open Sans" w:cs="Open Sans"/>
          <w:color w:val="000000" w:themeColor="text1"/>
        </w:rPr>
      </w:pPr>
    </w:p>
    <w:p w14:paraId="105BD219" w14:textId="77777777" w:rsidR="0067591E" w:rsidRDefault="0067591E" w:rsidP="0067591E">
      <w:pPr>
        <w:shd w:val="clear" w:color="auto" w:fill="FFFFFF"/>
        <w:rPr>
          <w:rFonts w:ascii="Open Sans" w:eastAsia="Open Sans" w:hAnsi="Open Sans" w:cs="Open Sans"/>
          <w:color w:val="000000" w:themeColor="text1"/>
        </w:rPr>
      </w:pPr>
      <w:r>
        <w:rPr>
          <w:rFonts w:ascii="Open Sans" w:eastAsia="Open Sans" w:hAnsi="Open Sans" w:cs="Open Sans"/>
          <w:color w:val="000000" w:themeColor="text1"/>
        </w:rPr>
        <w:t>__________________________________________</w:t>
      </w:r>
      <w:r>
        <w:rPr>
          <w:rFonts w:ascii="Open Sans" w:eastAsia="Open Sans" w:hAnsi="Open Sans" w:cs="Open Sans"/>
          <w:color w:val="000000" w:themeColor="text1"/>
        </w:rPr>
        <w:tab/>
      </w:r>
      <w:r>
        <w:rPr>
          <w:rFonts w:ascii="Open Sans" w:eastAsia="Open Sans" w:hAnsi="Open Sans" w:cs="Open Sans"/>
          <w:color w:val="000000" w:themeColor="text1"/>
        </w:rPr>
        <w:tab/>
      </w:r>
      <w:r>
        <w:rPr>
          <w:rFonts w:ascii="Open Sans" w:eastAsia="Open Sans" w:hAnsi="Open Sans" w:cs="Open Sans"/>
          <w:color w:val="000000" w:themeColor="text1"/>
        </w:rPr>
        <w:tab/>
        <w:t>_________________________</w:t>
      </w:r>
    </w:p>
    <w:p w14:paraId="2D97B451" w14:textId="582C2132" w:rsidR="0067591E" w:rsidRPr="0067591E" w:rsidRDefault="0067591E" w:rsidP="0067591E">
      <w:pPr>
        <w:shd w:val="clear" w:color="auto" w:fill="FFFFFF"/>
        <w:rPr>
          <w:rFonts w:ascii="Open Sans" w:eastAsia="Open Sans" w:hAnsi="Open Sans" w:cs="Open Sans"/>
          <w:color w:val="000000" w:themeColor="text1"/>
        </w:rPr>
      </w:pPr>
      <w:r>
        <w:rPr>
          <w:rFonts w:ascii="Open Sans" w:eastAsia="Open Sans" w:hAnsi="Open Sans" w:cs="Open Sans"/>
          <w:color w:val="000000" w:themeColor="text1"/>
        </w:rPr>
        <w:t>Faculty Advisor</w:t>
      </w:r>
      <w:r w:rsidRPr="0067591E">
        <w:rPr>
          <w:rFonts w:ascii="Open Sans" w:eastAsia="Open Sans" w:hAnsi="Open Sans" w:cs="Open Sans"/>
          <w:color w:val="000000" w:themeColor="text1"/>
        </w:rPr>
        <w:t xml:space="preserve"> Signature</w:t>
      </w:r>
      <w:r w:rsidRPr="0067591E">
        <w:rPr>
          <w:rFonts w:ascii="Open Sans" w:eastAsia="Open Sans" w:hAnsi="Open Sans" w:cs="Open Sans"/>
          <w:color w:val="000000" w:themeColor="text1"/>
        </w:rPr>
        <w:tab/>
      </w:r>
      <w:r w:rsidRPr="0067591E">
        <w:rPr>
          <w:rFonts w:ascii="Open Sans" w:eastAsia="Open Sans" w:hAnsi="Open Sans" w:cs="Open Sans"/>
          <w:color w:val="000000" w:themeColor="text1"/>
        </w:rPr>
        <w:tab/>
      </w:r>
      <w:r w:rsidRPr="0067591E">
        <w:rPr>
          <w:rFonts w:ascii="Open Sans" w:eastAsia="Open Sans" w:hAnsi="Open Sans" w:cs="Open Sans"/>
          <w:color w:val="000000" w:themeColor="text1"/>
        </w:rPr>
        <w:tab/>
      </w:r>
      <w:r w:rsidRPr="0067591E">
        <w:rPr>
          <w:rFonts w:ascii="Open Sans" w:eastAsia="Open Sans" w:hAnsi="Open Sans" w:cs="Open Sans"/>
          <w:color w:val="000000" w:themeColor="text1"/>
        </w:rPr>
        <w:tab/>
      </w:r>
      <w:r w:rsidRPr="0067591E">
        <w:rPr>
          <w:rFonts w:ascii="Open Sans" w:eastAsia="Open Sans" w:hAnsi="Open Sans" w:cs="Open Sans"/>
          <w:color w:val="000000" w:themeColor="text1"/>
        </w:rPr>
        <w:tab/>
      </w:r>
      <w:r>
        <w:rPr>
          <w:rFonts w:ascii="Open Sans" w:eastAsia="Open Sans" w:hAnsi="Open Sans" w:cs="Open Sans"/>
          <w:color w:val="000000" w:themeColor="text1"/>
        </w:rPr>
        <w:tab/>
      </w:r>
      <w:r w:rsidRPr="0067591E">
        <w:rPr>
          <w:rFonts w:ascii="Open Sans" w:eastAsia="Open Sans" w:hAnsi="Open Sans" w:cs="Open Sans"/>
          <w:color w:val="000000" w:themeColor="text1"/>
        </w:rPr>
        <w:t>Date</w:t>
      </w:r>
    </w:p>
    <w:p w14:paraId="1ED19031" w14:textId="77777777" w:rsidR="0067591E" w:rsidRDefault="0067591E">
      <w:pPr>
        <w:shd w:val="clear" w:color="auto" w:fill="FFFFFF"/>
        <w:rPr>
          <w:rFonts w:ascii="Open Sans" w:eastAsia="Open Sans" w:hAnsi="Open Sans" w:cs="Open Sans"/>
          <w:color w:val="661424"/>
        </w:rPr>
      </w:pPr>
    </w:p>
    <w:p w14:paraId="73BBD5AA" w14:textId="722A04A4" w:rsidR="00577192" w:rsidRDefault="00000000">
      <w:pPr>
        <w:spacing w:before="120" w:after="120"/>
        <w:ind w:right="120"/>
        <w:rPr>
          <w:rFonts w:ascii="Open Sans" w:eastAsia="Open Sans" w:hAnsi="Open Sans" w:cs="Open Sans"/>
          <w:b/>
          <w:color w:val="000000"/>
          <w:sz w:val="32"/>
          <w:szCs w:val="32"/>
        </w:rPr>
      </w:pPr>
      <w:r>
        <w:rPr>
          <w:rFonts w:ascii="Open Sans" w:eastAsia="Open Sans" w:hAnsi="Open Sans" w:cs="Open Sans"/>
          <w:b/>
          <w:color w:val="000000"/>
          <w:sz w:val="32"/>
          <w:szCs w:val="32"/>
        </w:rPr>
        <w:t>Attachments</w:t>
      </w:r>
    </w:p>
    <w:p w14:paraId="7E944288" w14:textId="3DC5F2E4" w:rsidR="00577192" w:rsidRDefault="00000000" w:rsidP="003251E7">
      <w:pPr>
        <w:shd w:val="clear" w:color="auto" w:fill="FFFFFF"/>
        <w:rPr>
          <w:rFonts w:ascii="Open Sans" w:eastAsia="Open Sans" w:hAnsi="Open Sans" w:cs="Open Sans"/>
          <w:color w:val="661424"/>
        </w:rPr>
      </w:pPr>
      <w:r>
        <w:rPr>
          <w:rFonts w:ascii="Open Sans" w:eastAsia="Open Sans" w:hAnsi="Open Sans" w:cs="Open Sans"/>
          <w:color w:val="661424"/>
        </w:rPr>
        <w:t>{</w:t>
      </w:r>
      <w:r w:rsidR="0067591E">
        <w:rPr>
          <w:rFonts w:ascii="Open Sans" w:eastAsia="Open Sans" w:hAnsi="Open Sans" w:cs="Open Sans"/>
          <w:color w:val="661424"/>
        </w:rPr>
        <w:t>Please</w:t>
      </w:r>
      <w:r>
        <w:rPr>
          <w:rFonts w:ascii="Open Sans" w:eastAsia="Open Sans" w:hAnsi="Open Sans" w:cs="Open Sans"/>
          <w:color w:val="661424"/>
        </w:rPr>
        <w:t xml:space="preserve"> any documents relating to your study (i.e. consent forms, invitation letters, site permission, surveys, etc.)</w:t>
      </w:r>
      <w:r w:rsidR="0067591E">
        <w:rPr>
          <w:rFonts w:ascii="Open Sans" w:eastAsia="Open Sans" w:hAnsi="Open Sans" w:cs="Open Sans"/>
          <w:color w:val="661424"/>
        </w:rPr>
        <w:t xml:space="preserve"> when you submit this application to </w:t>
      </w:r>
      <w:hyperlink r:id="rId5" w:history="1">
        <w:r w:rsidR="0067591E" w:rsidRPr="00C251D9">
          <w:rPr>
            <w:rStyle w:val="Hyperlink"/>
            <w:rFonts w:ascii="Open Sans" w:eastAsia="Open Sans" w:hAnsi="Open Sans" w:cs="Open Sans"/>
          </w:rPr>
          <w:t>irb@fhu.edu</w:t>
        </w:r>
      </w:hyperlink>
      <w:r w:rsidR="0067591E">
        <w:rPr>
          <w:rFonts w:ascii="Open Sans" w:eastAsia="Open Sans" w:hAnsi="Open Sans" w:cs="Open Sans"/>
          <w:color w:val="661424"/>
        </w:rPr>
        <w:t>}</w:t>
      </w:r>
    </w:p>
    <w:p w14:paraId="2A0A8C9A" w14:textId="77777777" w:rsidR="0067591E" w:rsidRDefault="0067591E" w:rsidP="003251E7">
      <w:pPr>
        <w:shd w:val="clear" w:color="auto" w:fill="FFFFFF"/>
        <w:rPr>
          <w:rFonts w:ascii="Open Sans" w:eastAsia="Open Sans" w:hAnsi="Open Sans" w:cs="Open Sans"/>
          <w:color w:val="661424"/>
        </w:rPr>
      </w:pPr>
    </w:p>
    <w:p w14:paraId="6D622F13" w14:textId="77777777" w:rsidR="0067591E" w:rsidRDefault="0067591E" w:rsidP="003251E7">
      <w:pPr>
        <w:shd w:val="clear" w:color="auto" w:fill="FFFFFF"/>
        <w:rPr>
          <w:rFonts w:ascii="Open Sans" w:eastAsia="Open Sans" w:hAnsi="Open Sans" w:cs="Open Sans"/>
          <w:color w:val="661424"/>
        </w:rPr>
      </w:pPr>
    </w:p>
    <w:p w14:paraId="39F7F7CD" w14:textId="77777777" w:rsidR="0067591E" w:rsidRDefault="0067591E" w:rsidP="003251E7">
      <w:pPr>
        <w:shd w:val="clear" w:color="auto" w:fill="FFFFFF"/>
        <w:rPr>
          <w:rFonts w:ascii="Open Sans" w:eastAsia="Open Sans" w:hAnsi="Open Sans" w:cs="Open Sans"/>
          <w:color w:val="661424"/>
        </w:rPr>
      </w:pPr>
    </w:p>
    <w:p w14:paraId="4D4C02C3" w14:textId="77777777" w:rsidR="0067591E" w:rsidRDefault="0067591E" w:rsidP="003251E7">
      <w:pPr>
        <w:shd w:val="clear" w:color="auto" w:fill="FFFFFF"/>
        <w:rPr>
          <w:rFonts w:ascii="Open Sans" w:eastAsia="Open Sans" w:hAnsi="Open Sans" w:cs="Open Sans"/>
          <w:color w:val="661424"/>
        </w:rPr>
      </w:pPr>
    </w:p>
    <w:p w14:paraId="06CCA3A9" w14:textId="77777777" w:rsidR="0067591E" w:rsidRDefault="0067591E" w:rsidP="003251E7">
      <w:pPr>
        <w:shd w:val="clear" w:color="auto" w:fill="FFFFFF"/>
        <w:rPr>
          <w:rFonts w:ascii="Open Sans" w:eastAsia="Open Sans" w:hAnsi="Open Sans" w:cs="Open Sans"/>
          <w:color w:val="661424"/>
        </w:rPr>
      </w:pPr>
    </w:p>
    <w:p w14:paraId="233BF8D3" w14:textId="77777777" w:rsidR="0067591E" w:rsidRDefault="0067591E" w:rsidP="003251E7">
      <w:pPr>
        <w:shd w:val="clear" w:color="auto" w:fill="FFFFFF"/>
        <w:rPr>
          <w:rFonts w:ascii="Open Sans" w:eastAsia="Open Sans" w:hAnsi="Open Sans" w:cs="Open Sans"/>
          <w:color w:val="661424"/>
        </w:rPr>
      </w:pPr>
    </w:p>
    <w:p w14:paraId="18C94CED" w14:textId="77777777" w:rsidR="00577192" w:rsidRDefault="00577192" w:rsidP="00343540">
      <w:pPr>
        <w:rPr>
          <w:rFonts w:ascii="Arial" w:eastAsia="Arial" w:hAnsi="Arial" w:cs="Arial"/>
          <w:color w:val="808080"/>
          <w:sz w:val="32"/>
          <w:szCs w:val="32"/>
        </w:rPr>
      </w:pPr>
    </w:p>
    <w:p w14:paraId="7D98DAC3" w14:textId="77777777" w:rsidR="00577192" w:rsidRDefault="00000000">
      <w:pPr>
        <w:jc w:val="center"/>
        <w:rPr>
          <w:rFonts w:ascii="Arial" w:eastAsia="Arial" w:hAnsi="Arial" w:cs="Arial"/>
          <w:color w:val="808080"/>
          <w:sz w:val="32"/>
          <w:szCs w:val="32"/>
        </w:rPr>
      </w:pPr>
      <w:r>
        <w:rPr>
          <w:rFonts w:ascii="Arial" w:eastAsia="Arial" w:hAnsi="Arial" w:cs="Arial"/>
          <w:color w:val="808080"/>
          <w:sz w:val="32"/>
          <w:szCs w:val="32"/>
        </w:rPr>
        <w:t>APPENDIX A</w:t>
      </w:r>
    </w:p>
    <w:p w14:paraId="6C0D73A8" w14:textId="77777777" w:rsidR="00577192" w:rsidRDefault="00000000">
      <w:pPr>
        <w:shd w:val="clear" w:color="auto" w:fill="FFFFFF"/>
        <w:jc w:val="center"/>
        <w:rPr>
          <w:rFonts w:ascii="Arial" w:eastAsia="Arial" w:hAnsi="Arial" w:cs="Arial"/>
          <w:b/>
          <w:color w:val="808080"/>
          <w:sz w:val="20"/>
          <w:szCs w:val="20"/>
        </w:rPr>
      </w:pPr>
      <w:r>
        <w:rPr>
          <w:rFonts w:ascii="Arial" w:eastAsia="Arial" w:hAnsi="Arial" w:cs="Arial"/>
          <w:b/>
          <w:color w:val="808080"/>
          <w:sz w:val="20"/>
          <w:szCs w:val="20"/>
        </w:rPr>
        <w:t>Conditions for Exempt Review</w:t>
      </w:r>
    </w:p>
    <w:p w14:paraId="5B1AE7CB"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Exemption from IRB approval requires no greater than minimal risk and must meet one of the criteria listed below. Be aware that even exempt studies will require a letter of approval of exemption from the University prior to initiating the study. This application initiates that approval process.</w:t>
      </w:r>
    </w:p>
    <w:p w14:paraId="323B4903" w14:textId="77777777" w:rsidR="00577192" w:rsidRDefault="00577192">
      <w:pPr>
        <w:shd w:val="clear" w:color="auto" w:fill="FFFFFF"/>
        <w:rPr>
          <w:rFonts w:ascii="Arial" w:eastAsia="Arial" w:hAnsi="Arial" w:cs="Arial"/>
          <w:color w:val="808080"/>
          <w:sz w:val="20"/>
          <w:szCs w:val="20"/>
        </w:rPr>
      </w:pPr>
    </w:p>
    <w:p w14:paraId="276CD201"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(1)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14C14902" w14:textId="77777777" w:rsidR="00577192" w:rsidRDefault="00577192">
      <w:pPr>
        <w:shd w:val="clear" w:color="auto" w:fill="FFFFFF"/>
        <w:rPr>
          <w:rFonts w:ascii="Arial" w:eastAsia="Arial" w:hAnsi="Arial" w:cs="Arial"/>
          <w:color w:val="808080"/>
          <w:sz w:val="20"/>
          <w:szCs w:val="20"/>
        </w:rPr>
      </w:pPr>
    </w:p>
    <w:p w14:paraId="561A80A1"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(2) 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p w14:paraId="51C59573" w14:textId="77777777" w:rsidR="00577192" w:rsidRDefault="00577192">
      <w:pPr>
        <w:shd w:val="clear" w:color="auto" w:fill="FFFFFF"/>
        <w:rPr>
          <w:rFonts w:ascii="Arial" w:eastAsia="Arial" w:hAnsi="Arial" w:cs="Arial"/>
          <w:color w:val="808080"/>
          <w:sz w:val="20"/>
          <w:szCs w:val="20"/>
        </w:rPr>
      </w:pPr>
    </w:p>
    <w:p w14:paraId="24034B60"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w:t>
      </w:r>
      <w:proofErr w:type="spellStart"/>
      <w:r>
        <w:rPr>
          <w:rFonts w:ascii="Arial" w:eastAsia="Arial" w:hAnsi="Arial" w:cs="Arial"/>
          <w:color w:val="808080"/>
          <w:sz w:val="20"/>
          <w:szCs w:val="20"/>
        </w:rPr>
        <w:t>i</w:t>
      </w:r>
      <w:proofErr w:type="spellEnd"/>
      <w:r>
        <w:rPr>
          <w:rFonts w:ascii="Arial" w:eastAsia="Arial" w:hAnsi="Arial" w:cs="Arial"/>
          <w:color w:val="808080"/>
          <w:sz w:val="20"/>
          <w:szCs w:val="20"/>
        </w:rPr>
        <w:t xml:space="preserve">) The information obtained is recorded by the investigator in such a manner that the identity of the human subjects cannot readily be ascertained, directly or through identifiers linked to the </w:t>
      </w:r>
      <w:proofErr w:type="gramStart"/>
      <w:r>
        <w:rPr>
          <w:rFonts w:ascii="Arial" w:eastAsia="Arial" w:hAnsi="Arial" w:cs="Arial"/>
          <w:color w:val="808080"/>
          <w:sz w:val="20"/>
          <w:szCs w:val="20"/>
        </w:rPr>
        <w:t>subjects;</w:t>
      </w:r>
      <w:proofErr w:type="gramEnd"/>
    </w:p>
    <w:p w14:paraId="2D6F5940" w14:textId="77777777" w:rsidR="00577192" w:rsidRDefault="00577192">
      <w:pPr>
        <w:shd w:val="clear" w:color="auto" w:fill="FFFFFF"/>
        <w:rPr>
          <w:rFonts w:ascii="Arial" w:eastAsia="Arial" w:hAnsi="Arial" w:cs="Arial"/>
          <w:color w:val="808080"/>
          <w:sz w:val="20"/>
          <w:szCs w:val="20"/>
        </w:rPr>
      </w:pPr>
    </w:p>
    <w:p w14:paraId="23BFA8A5"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(ii) Any disclosure of the human subjects' responses outside the research would not reasonably place the subjects at risk of criminal or civil liability or be damaging to the subjects' financial standing, employability, educational advancement, or reputation; or</w:t>
      </w:r>
    </w:p>
    <w:p w14:paraId="0AB584DB" w14:textId="77777777" w:rsidR="00577192" w:rsidRDefault="00577192">
      <w:pPr>
        <w:shd w:val="clear" w:color="auto" w:fill="FFFFFF"/>
        <w:rPr>
          <w:rFonts w:ascii="Arial" w:eastAsia="Arial" w:hAnsi="Arial" w:cs="Arial"/>
          <w:color w:val="808080"/>
          <w:sz w:val="20"/>
          <w:szCs w:val="20"/>
        </w:rPr>
      </w:pPr>
    </w:p>
    <w:p w14:paraId="70B680E6"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(iii) 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p w14:paraId="247BF25D" w14:textId="77777777" w:rsidR="00577192" w:rsidRDefault="00577192">
      <w:pPr>
        <w:shd w:val="clear" w:color="auto" w:fill="FFFFFF"/>
        <w:rPr>
          <w:rFonts w:ascii="Arial" w:eastAsia="Arial" w:hAnsi="Arial" w:cs="Arial"/>
          <w:color w:val="808080"/>
          <w:sz w:val="20"/>
          <w:szCs w:val="20"/>
        </w:rPr>
      </w:pPr>
    </w:p>
    <w:p w14:paraId="420DA889"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(3) (</w:t>
      </w:r>
      <w:proofErr w:type="spellStart"/>
      <w:r>
        <w:rPr>
          <w:rFonts w:ascii="Arial" w:eastAsia="Arial" w:hAnsi="Arial" w:cs="Arial"/>
          <w:color w:val="808080"/>
          <w:sz w:val="20"/>
          <w:szCs w:val="20"/>
        </w:rPr>
        <w:t>i</w:t>
      </w:r>
      <w:proofErr w:type="spellEnd"/>
      <w:r>
        <w:rPr>
          <w:rFonts w:ascii="Arial" w:eastAsia="Arial" w:hAnsi="Arial" w:cs="Arial"/>
          <w:color w:val="808080"/>
          <w:sz w:val="20"/>
          <w:szCs w:val="20"/>
        </w:rPr>
        <w:t>)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p w14:paraId="210765F0" w14:textId="77777777" w:rsidR="00577192" w:rsidRDefault="00577192">
      <w:pPr>
        <w:shd w:val="clear" w:color="auto" w:fill="FFFFFF"/>
        <w:rPr>
          <w:rFonts w:ascii="Arial" w:eastAsia="Arial" w:hAnsi="Arial" w:cs="Arial"/>
          <w:color w:val="808080"/>
          <w:sz w:val="20"/>
          <w:szCs w:val="20"/>
        </w:rPr>
      </w:pPr>
    </w:p>
    <w:p w14:paraId="33DE7DAF"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 xml:space="preserve">(A) The information obtained is recorded by the investigator in such a manner that the identity of the human subjects cannot readily be ascertained, directly or through identifiers linked to the </w:t>
      </w:r>
      <w:proofErr w:type="gramStart"/>
      <w:r>
        <w:rPr>
          <w:rFonts w:ascii="Arial" w:eastAsia="Arial" w:hAnsi="Arial" w:cs="Arial"/>
          <w:color w:val="808080"/>
          <w:sz w:val="20"/>
          <w:szCs w:val="20"/>
        </w:rPr>
        <w:t>subjects;</w:t>
      </w:r>
      <w:proofErr w:type="gramEnd"/>
    </w:p>
    <w:p w14:paraId="79885FB6" w14:textId="77777777" w:rsidR="00577192" w:rsidRDefault="00577192">
      <w:pPr>
        <w:shd w:val="clear" w:color="auto" w:fill="FFFFFF"/>
        <w:rPr>
          <w:rFonts w:ascii="Arial" w:eastAsia="Arial" w:hAnsi="Arial" w:cs="Arial"/>
          <w:color w:val="808080"/>
          <w:sz w:val="20"/>
          <w:szCs w:val="20"/>
        </w:rPr>
      </w:pPr>
    </w:p>
    <w:p w14:paraId="7FCCD1B5"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(B) Any disclosure of the human subjects' responses outside the research would not reasonably place the subjects at risk of criminal or civil liability or be damaging to the subjects' financial standing, employability, educational advancement, or reputation; or</w:t>
      </w:r>
    </w:p>
    <w:p w14:paraId="6F96120C" w14:textId="77777777" w:rsidR="00577192" w:rsidRDefault="00577192">
      <w:pPr>
        <w:shd w:val="clear" w:color="auto" w:fill="FFFFFF"/>
        <w:rPr>
          <w:rFonts w:ascii="Arial" w:eastAsia="Arial" w:hAnsi="Arial" w:cs="Arial"/>
          <w:color w:val="808080"/>
          <w:sz w:val="20"/>
          <w:szCs w:val="20"/>
        </w:rPr>
      </w:pPr>
    </w:p>
    <w:p w14:paraId="6B3F5BF4"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(C) 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p w14:paraId="78B79ABF" w14:textId="77777777" w:rsidR="00577192" w:rsidRDefault="00577192">
      <w:pPr>
        <w:shd w:val="clear" w:color="auto" w:fill="FFFFFF"/>
        <w:rPr>
          <w:rFonts w:ascii="Arial" w:eastAsia="Arial" w:hAnsi="Arial" w:cs="Arial"/>
          <w:color w:val="808080"/>
          <w:sz w:val="20"/>
          <w:szCs w:val="20"/>
        </w:rPr>
      </w:pPr>
    </w:p>
    <w:p w14:paraId="36B87C03"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 xml:space="preserve">(ii) For the purpose of this provision, benign behavioral interventions are </w:t>
      </w:r>
      <w:proofErr w:type="gramStart"/>
      <w:r>
        <w:rPr>
          <w:rFonts w:ascii="Arial" w:eastAsia="Arial" w:hAnsi="Arial" w:cs="Arial"/>
          <w:color w:val="808080"/>
          <w:sz w:val="20"/>
          <w:szCs w:val="20"/>
        </w:rPr>
        <w:t>brief in duration</w:t>
      </w:r>
      <w:proofErr w:type="gramEnd"/>
      <w:r>
        <w:rPr>
          <w:rFonts w:ascii="Arial" w:eastAsia="Arial" w:hAnsi="Arial" w:cs="Arial"/>
          <w:color w:val="808080"/>
          <w:sz w:val="20"/>
          <w:szCs w:val="20"/>
        </w:rPr>
        <w:t>,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5E7A44D9" w14:textId="77777777" w:rsidR="00577192" w:rsidRDefault="00577192">
      <w:pPr>
        <w:shd w:val="clear" w:color="auto" w:fill="FFFFFF"/>
        <w:rPr>
          <w:rFonts w:ascii="Arial" w:eastAsia="Arial" w:hAnsi="Arial" w:cs="Arial"/>
          <w:color w:val="808080"/>
          <w:sz w:val="20"/>
          <w:szCs w:val="20"/>
        </w:rPr>
      </w:pPr>
    </w:p>
    <w:p w14:paraId="13B016CC"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(iii) 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14:paraId="65673B0B" w14:textId="77777777" w:rsidR="00577192" w:rsidRDefault="00577192">
      <w:pPr>
        <w:shd w:val="clear" w:color="auto" w:fill="FFFFFF"/>
        <w:rPr>
          <w:rFonts w:ascii="Arial" w:eastAsia="Arial" w:hAnsi="Arial" w:cs="Arial"/>
          <w:color w:val="808080"/>
          <w:sz w:val="20"/>
          <w:szCs w:val="20"/>
        </w:rPr>
      </w:pPr>
    </w:p>
    <w:p w14:paraId="4450F1E8"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(4) Secondary research for which consent is not required: Secondary research uses of identifiable private information or identifiable biospecimens, if at least one of the following criteria is met:</w:t>
      </w:r>
    </w:p>
    <w:p w14:paraId="705D341C" w14:textId="77777777" w:rsidR="00577192" w:rsidRDefault="00577192">
      <w:pPr>
        <w:shd w:val="clear" w:color="auto" w:fill="FFFFFF"/>
        <w:rPr>
          <w:rFonts w:ascii="Arial" w:eastAsia="Arial" w:hAnsi="Arial" w:cs="Arial"/>
          <w:color w:val="808080"/>
          <w:sz w:val="20"/>
          <w:szCs w:val="20"/>
        </w:rPr>
      </w:pPr>
    </w:p>
    <w:p w14:paraId="42A5066A"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w:t>
      </w:r>
      <w:proofErr w:type="spellStart"/>
      <w:r>
        <w:rPr>
          <w:rFonts w:ascii="Arial" w:eastAsia="Arial" w:hAnsi="Arial" w:cs="Arial"/>
          <w:color w:val="808080"/>
          <w:sz w:val="20"/>
          <w:szCs w:val="20"/>
        </w:rPr>
        <w:t>i</w:t>
      </w:r>
      <w:proofErr w:type="spellEnd"/>
      <w:r>
        <w:rPr>
          <w:rFonts w:ascii="Arial" w:eastAsia="Arial" w:hAnsi="Arial" w:cs="Arial"/>
          <w:color w:val="808080"/>
          <w:sz w:val="20"/>
          <w:szCs w:val="20"/>
        </w:rPr>
        <w:t xml:space="preserve">) The identifiable private information or identifiable biospecimens are publicly </w:t>
      </w:r>
      <w:proofErr w:type="gramStart"/>
      <w:r>
        <w:rPr>
          <w:rFonts w:ascii="Arial" w:eastAsia="Arial" w:hAnsi="Arial" w:cs="Arial"/>
          <w:color w:val="808080"/>
          <w:sz w:val="20"/>
          <w:szCs w:val="20"/>
        </w:rPr>
        <w:t>available;</w:t>
      </w:r>
      <w:proofErr w:type="gramEnd"/>
    </w:p>
    <w:p w14:paraId="4FF3EE18" w14:textId="77777777" w:rsidR="00577192" w:rsidRDefault="00577192">
      <w:pPr>
        <w:shd w:val="clear" w:color="auto" w:fill="FFFFFF"/>
        <w:rPr>
          <w:rFonts w:ascii="Arial" w:eastAsia="Arial" w:hAnsi="Arial" w:cs="Arial"/>
          <w:color w:val="808080"/>
          <w:sz w:val="20"/>
          <w:szCs w:val="20"/>
        </w:rPr>
      </w:pPr>
    </w:p>
    <w:p w14:paraId="5C01E389"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 xml:space="preserve">(ii)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w:t>
      </w:r>
      <w:proofErr w:type="gramStart"/>
      <w:r>
        <w:rPr>
          <w:rFonts w:ascii="Arial" w:eastAsia="Arial" w:hAnsi="Arial" w:cs="Arial"/>
          <w:color w:val="808080"/>
          <w:sz w:val="20"/>
          <w:szCs w:val="20"/>
        </w:rPr>
        <w:t>subjects;</w:t>
      </w:r>
      <w:proofErr w:type="gramEnd"/>
    </w:p>
    <w:p w14:paraId="4F82F049" w14:textId="77777777" w:rsidR="00577192" w:rsidRDefault="00577192">
      <w:pPr>
        <w:shd w:val="clear" w:color="auto" w:fill="FFFFFF"/>
        <w:rPr>
          <w:rFonts w:ascii="Arial" w:eastAsia="Arial" w:hAnsi="Arial" w:cs="Arial"/>
          <w:color w:val="808080"/>
          <w:sz w:val="20"/>
          <w:szCs w:val="20"/>
        </w:rPr>
      </w:pPr>
    </w:p>
    <w:p w14:paraId="6D490179"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(iii) 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p>
    <w:p w14:paraId="24CA80CF" w14:textId="77777777" w:rsidR="00577192" w:rsidRDefault="00577192">
      <w:pPr>
        <w:shd w:val="clear" w:color="auto" w:fill="FFFFFF"/>
        <w:rPr>
          <w:rFonts w:ascii="Arial" w:eastAsia="Arial" w:hAnsi="Arial" w:cs="Arial"/>
          <w:color w:val="808080"/>
          <w:sz w:val="20"/>
          <w:szCs w:val="20"/>
        </w:rPr>
      </w:pPr>
    </w:p>
    <w:p w14:paraId="07BC56CD"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 xml:space="preserve">(iv) The research is conducted by, or on behalf of, a Federal department or agency using government-generated or government-collected information obtained for </w:t>
      </w:r>
      <w:proofErr w:type="spellStart"/>
      <w:r>
        <w:rPr>
          <w:rFonts w:ascii="Arial" w:eastAsia="Arial" w:hAnsi="Arial" w:cs="Arial"/>
          <w:color w:val="808080"/>
          <w:sz w:val="20"/>
          <w:szCs w:val="20"/>
        </w:rPr>
        <w:t>nonresearch</w:t>
      </w:r>
      <w:proofErr w:type="spellEnd"/>
      <w:r>
        <w:rPr>
          <w:rFonts w:ascii="Arial" w:eastAsia="Arial" w:hAnsi="Arial" w:cs="Arial"/>
          <w:color w:val="808080"/>
          <w:sz w:val="20"/>
          <w:szCs w:val="20"/>
        </w:rPr>
        <w:t xml:space="preserve"> activities, if the research generates identifiable private information that is or will be maintained on information technology that is subject to and in compliance with section 208(b) of the E-Government Act of 2002, 44 U.S.C. 3501 note, if all of 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5F5AA287" w14:textId="77777777" w:rsidR="00577192" w:rsidRDefault="00577192">
      <w:pPr>
        <w:shd w:val="clear" w:color="auto" w:fill="FFFFFF"/>
        <w:rPr>
          <w:rFonts w:ascii="Arial" w:eastAsia="Arial" w:hAnsi="Arial" w:cs="Arial"/>
          <w:color w:val="808080"/>
          <w:sz w:val="20"/>
          <w:szCs w:val="20"/>
        </w:rPr>
      </w:pPr>
    </w:p>
    <w:p w14:paraId="331A0DC1"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(5) 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14:paraId="098E707F" w14:textId="77777777" w:rsidR="00577192" w:rsidRDefault="00577192">
      <w:pPr>
        <w:shd w:val="clear" w:color="auto" w:fill="FFFFFF"/>
        <w:rPr>
          <w:rFonts w:ascii="Arial" w:eastAsia="Arial" w:hAnsi="Arial" w:cs="Arial"/>
          <w:color w:val="808080"/>
          <w:sz w:val="20"/>
          <w:szCs w:val="20"/>
        </w:rPr>
      </w:pPr>
    </w:p>
    <w:p w14:paraId="387E6146"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w:t>
      </w:r>
      <w:proofErr w:type="spellStart"/>
      <w:r>
        <w:rPr>
          <w:rFonts w:ascii="Arial" w:eastAsia="Arial" w:hAnsi="Arial" w:cs="Arial"/>
          <w:color w:val="808080"/>
          <w:sz w:val="20"/>
          <w:szCs w:val="20"/>
        </w:rPr>
        <w:t>i</w:t>
      </w:r>
      <w:proofErr w:type="spellEnd"/>
      <w:r>
        <w:rPr>
          <w:rFonts w:ascii="Arial" w:eastAsia="Arial" w:hAnsi="Arial" w:cs="Arial"/>
          <w:color w:val="808080"/>
          <w:sz w:val="20"/>
          <w:szCs w:val="20"/>
        </w:rPr>
        <w:t>) 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14:paraId="6366898D" w14:textId="77777777" w:rsidR="00577192" w:rsidRDefault="00577192">
      <w:pPr>
        <w:shd w:val="clear" w:color="auto" w:fill="FFFFFF"/>
        <w:rPr>
          <w:rFonts w:ascii="Arial" w:eastAsia="Arial" w:hAnsi="Arial" w:cs="Arial"/>
          <w:color w:val="808080"/>
          <w:sz w:val="20"/>
          <w:szCs w:val="20"/>
        </w:rPr>
      </w:pPr>
    </w:p>
    <w:p w14:paraId="6FB7DF3B"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(ii) [Reserved]</w:t>
      </w:r>
    </w:p>
    <w:p w14:paraId="7BFBC1AE" w14:textId="77777777" w:rsidR="00577192" w:rsidRDefault="00577192">
      <w:pPr>
        <w:shd w:val="clear" w:color="auto" w:fill="FFFFFF"/>
        <w:rPr>
          <w:rFonts w:ascii="Arial" w:eastAsia="Arial" w:hAnsi="Arial" w:cs="Arial"/>
          <w:color w:val="808080"/>
          <w:sz w:val="20"/>
          <w:szCs w:val="20"/>
        </w:rPr>
      </w:pPr>
    </w:p>
    <w:p w14:paraId="04423BF5"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(6) Taste and food quality evaluation and consumer acceptance studies:</w:t>
      </w:r>
    </w:p>
    <w:p w14:paraId="7C02D056" w14:textId="77777777" w:rsidR="00577192" w:rsidRDefault="00577192">
      <w:pPr>
        <w:shd w:val="clear" w:color="auto" w:fill="FFFFFF"/>
        <w:rPr>
          <w:rFonts w:ascii="Arial" w:eastAsia="Arial" w:hAnsi="Arial" w:cs="Arial"/>
          <w:color w:val="808080"/>
          <w:sz w:val="20"/>
          <w:szCs w:val="20"/>
        </w:rPr>
      </w:pPr>
    </w:p>
    <w:p w14:paraId="12FF6523"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w:t>
      </w:r>
      <w:proofErr w:type="spellStart"/>
      <w:r>
        <w:rPr>
          <w:rFonts w:ascii="Arial" w:eastAsia="Arial" w:hAnsi="Arial" w:cs="Arial"/>
          <w:color w:val="808080"/>
          <w:sz w:val="20"/>
          <w:szCs w:val="20"/>
        </w:rPr>
        <w:t>i</w:t>
      </w:r>
      <w:proofErr w:type="spellEnd"/>
      <w:r>
        <w:rPr>
          <w:rFonts w:ascii="Arial" w:eastAsia="Arial" w:hAnsi="Arial" w:cs="Arial"/>
          <w:color w:val="808080"/>
          <w:sz w:val="20"/>
          <w:szCs w:val="20"/>
        </w:rPr>
        <w:t>) If wholesome foods without additives are consumed, or</w:t>
      </w:r>
    </w:p>
    <w:p w14:paraId="6AD7A6C9" w14:textId="77777777" w:rsidR="00577192" w:rsidRDefault="00577192">
      <w:pPr>
        <w:shd w:val="clear" w:color="auto" w:fill="FFFFFF"/>
        <w:rPr>
          <w:rFonts w:ascii="Arial" w:eastAsia="Arial" w:hAnsi="Arial" w:cs="Arial"/>
          <w:color w:val="808080"/>
          <w:sz w:val="20"/>
          <w:szCs w:val="20"/>
        </w:rPr>
      </w:pPr>
    </w:p>
    <w:p w14:paraId="6E265A43"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5061B619" w14:textId="77777777" w:rsidR="00577192" w:rsidRDefault="00577192">
      <w:pPr>
        <w:shd w:val="clear" w:color="auto" w:fill="FFFFFF"/>
        <w:rPr>
          <w:rFonts w:ascii="Arial" w:eastAsia="Arial" w:hAnsi="Arial" w:cs="Arial"/>
          <w:color w:val="808080"/>
          <w:sz w:val="20"/>
          <w:szCs w:val="20"/>
        </w:rPr>
      </w:pPr>
    </w:p>
    <w:p w14:paraId="4F93BD5D"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(7) 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required by §46.111(a)(8).</w:t>
      </w:r>
    </w:p>
    <w:p w14:paraId="71D48248" w14:textId="77777777" w:rsidR="00577192" w:rsidRDefault="00577192">
      <w:pPr>
        <w:shd w:val="clear" w:color="auto" w:fill="FFFFFF"/>
        <w:rPr>
          <w:rFonts w:ascii="Arial" w:eastAsia="Arial" w:hAnsi="Arial" w:cs="Arial"/>
          <w:color w:val="808080"/>
          <w:sz w:val="20"/>
          <w:szCs w:val="20"/>
        </w:rPr>
      </w:pPr>
    </w:p>
    <w:p w14:paraId="0096FAC6"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(8) Secondary research for which broad consent is required: Research involving the use of identifiable private information or identifiable biospecimens for secondary research use, if the following criteria are met:</w:t>
      </w:r>
    </w:p>
    <w:p w14:paraId="3B1F1FB9" w14:textId="77777777" w:rsidR="00577192" w:rsidRDefault="00577192">
      <w:pPr>
        <w:shd w:val="clear" w:color="auto" w:fill="FFFFFF"/>
        <w:rPr>
          <w:rFonts w:ascii="Arial" w:eastAsia="Arial" w:hAnsi="Arial" w:cs="Arial"/>
          <w:color w:val="808080"/>
          <w:sz w:val="20"/>
          <w:szCs w:val="20"/>
        </w:rPr>
      </w:pPr>
    </w:p>
    <w:p w14:paraId="3410D2FA"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w:t>
      </w:r>
      <w:proofErr w:type="spellStart"/>
      <w:r>
        <w:rPr>
          <w:rFonts w:ascii="Arial" w:eastAsia="Arial" w:hAnsi="Arial" w:cs="Arial"/>
          <w:color w:val="808080"/>
          <w:sz w:val="20"/>
          <w:szCs w:val="20"/>
        </w:rPr>
        <w:t>i</w:t>
      </w:r>
      <w:proofErr w:type="spellEnd"/>
      <w:r>
        <w:rPr>
          <w:rFonts w:ascii="Arial" w:eastAsia="Arial" w:hAnsi="Arial" w:cs="Arial"/>
          <w:color w:val="808080"/>
          <w:sz w:val="20"/>
          <w:szCs w:val="20"/>
        </w:rPr>
        <w:t>) Broad consent for the storage, maintenance, and secondary research use of the identifiable private information or identifiable biospecimens was obtained in accordance with §46.116(a)(1) through (4), (a)(6), and (d</w:t>
      </w:r>
      <w:proofErr w:type="gramStart"/>
      <w:r>
        <w:rPr>
          <w:rFonts w:ascii="Arial" w:eastAsia="Arial" w:hAnsi="Arial" w:cs="Arial"/>
          <w:color w:val="808080"/>
          <w:sz w:val="20"/>
          <w:szCs w:val="20"/>
        </w:rPr>
        <w:t>);</w:t>
      </w:r>
      <w:proofErr w:type="gramEnd"/>
    </w:p>
    <w:p w14:paraId="047A8CCD" w14:textId="77777777" w:rsidR="00577192" w:rsidRDefault="00577192">
      <w:pPr>
        <w:shd w:val="clear" w:color="auto" w:fill="FFFFFF"/>
        <w:rPr>
          <w:rFonts w:ascii="Arial" w:eastAsia="Arial" w:hAnsi="Arial" w:cs="Arial"/>
          <w:color w:val="808080"/>
          <w:sz w:val="20"/>
          <w:szCs w:val="20"/>
        </w:rPr>
      </w:pPr>
    </w:p>
    <w:p w14:paraId="6C784EFD"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lastRenderedPageBreak/>
        <w:t>(ii) Documentation of informed consent or waiver of documentation of consent was obtained in accordance with §</w:t>
      </w:r>
      <w:proofErr w:type="gramStart"/>
      <w:r>
        <w:rPr>
          <w:rFonts w:ascii="Arial" w:eastAsia="Arial" w:hAnsi="Arial" w:cs="Arial"/>
          <w:color w:val="808080"/>
          <w:sz w:val="20"/>
          <w:szCs w:val="20"/>
        </w:rPr>
        <w:t>46.117;</w:t>
      </w:r>
      <w:proofErr w:type="gramEnd"/>
    </w:p>
    <w:p w14:paraId="5E7B3ACB" w14:textId="77777777" w:rsidR="00577192" w:rsidRDefault="00577192">
      <w:pPr>
        <w:shd w:val="clear" w:color="auto" w:fill="FFFFFF"/>
        <w:rPr>
          <w:rFonts w:ascii="Arial" w:eastAsia="Arial" w:hAnsi="Arial" w:cs="Arial"/>
          <w:color w:val="808080"/>
          <w:sz w:val="20"/>
          <w:szCs w:val="20"/>
        </w:rPr>
      </w:pPr>
    </w:p>
    <w:p w14:paraId="388B5364"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(iii) An IRB conducts a limited IRB review and makes the determination required by §46.111(a)(7) and makes the determination that the research to be conducted is within the scope of the broad consent referenced in paragraph (d)(8)(</w:t>
      </w:r>
      <w:proofErr w:type="spellStart"/>
      <w:r>
        <w:rPr>
          <w:rFonts w:ascii="Arial" w:eastAsia="Arial" w:hAnsi="Arial" w:cs="Arial"/>
          <w:color w:val="808080"/>
          <w:sz w:val="20"/>
          <w:szCs w:val="20"/>
        </w:rPr>
        <w:t>i</w:t>
      </w:r>
      <w:proofErr w:type="spellEnd"/>
      <w:r>
        <w:rPr>
          <w:rFonts w:ascii="Arial" w:eastAsia="Arial" w:hAnsi="Arial" w:cs="Arial"/>
          <w:color w:val="808080"/>
          <w:sz w:val="20"/>
          <w:szCs w:val="20"/>
        </w:rPr>
        <w:t>) of this section; and</w:t>
      </w:r>
    </w:p>
    <w:p w14:paraId="540AEE68" w14:textId="77777777" w:rsidR="00577192" w:rsidRDefault="00577192">
      <w:pPr>
        <w:shd w:val="clear" w:color="auto" w:fill="FFFFFF"/>
        <w:rPr>
          <w:rFonts w:ascii="Arial" w:eastAsia="Arial" w:hAnsi="Arial" w:cs="Arial"/>
          <w:color w:val="808080"/>
          <w:sz w:val="20"/>
          <w:szCs w:val="20"/>
        </w:rPr>
      </w:pPr>
    </w:p>
    <w:p w14:paraId="4268E5C5" w14:textId="77777777" w:rsidR="00577192" w:rsidRDefault="00000000">
      <w:pPr>
        <w:shd w:val="clear" w:color="auto" w:fill="FFFFFF"/>
        <w:rPr>
          <w:rFonts w:ascii="Arial" w:eastAsia="Arial" w:hAnsi="Arial" w:cs="Arial"/>
          <w:color w:val="808080"/>
          <w:sz w:val="20"/>
          <w:szCs w:val="20"/>
        </w:rPr>
      </w:pPr>
      <w:r>
        <w:rPr>
          <w:rFonts w:ascii="Arial" w:eastAsia="Arial" w:hAnsi="Arial" w:cs="Arial"/>
          <w:color w:val="808080"/>
          <w:sz w:val="20"/>
          <w:szCs w:val="20"/>
        </w:rPr>
        <w:t>(iv) The investigator does not include returning individual research results to subjects as part of the study plan. This provision does not prevent an investigator from abiding by any legal requirements to return individual research results.</w:t>
      </w:r>
    </w:p>
    <w:p w14:paraId="4D43962D" w14:textId="77777777" w:rsidR="00577192" w:rsidRDefault="00577192">
      <w:pPr>
        <w:shd w:val="clear" w:color="auto" w:fill="FFFFFF"/>
        <w:jc w:val="center"/>
        <w:rPr>
          <w:rFonts w:ascii="Arial" w:eastAsia="Arial" w:hAnsi="Arial" w:cs="Arial"/>
          <w:b/>
          <w:color w:val="808080"/>
          <w:sz w:val="20"/>
          <w:szCs w:val="20"/>
        </w:rPr>
      </w:pPr>
    </w:p>
    <w:p w14:paraId="34E50D7F" w14:textId="77777777" w:rsidR="00577192" w:rsidRDefault="00577192">
      <w:pPr>
        <w:rPr>
          <w:rFonts w:ascii="Arial" w:eastAsia="Arial" w:hAnsi="Arial" w:cs="Arial"/>
          <w:color w:val="808080"/>
          <w:sz w:val="20"/>
          <w:szCs w:val="20"/>
        </w:rPr>
      </w:pPr>
    </w:p>
    <w:p w14:paraId="5243901C" w14:textId="77777777" w:rsidR="00577192" w:rsidRDefault="00577192">
      <w:pPr>
        <w:shd w:val="clear" w:color="auto" w:fill="FFFFFF"/>
        <w:jc w:val="center"/>
        <w:rPr>
          <w:rFonts w:ascii="Arial" w:eastAsia="Arial" w:hAnsi="Arial" w:cs="Arial"/>
          <w:b/>
          <w:color w:val="808080"/>
          <w:sz w:val="20"/>
          <w:szCs w:val="20"/>
        </w:rPr>
      </w:pPr>
    </w:p>
    <w:p w14:paraId="04FC6D40" w14:textId="77777777" w:rsidR="00577192" w:rsidRDefault="00577192">
      <w:pPr>
        <w:shd w:val="clear" w:color="auto" w:fill="FFFFFF"/>
        <w:jc w:val="center"/>
        <w:rPr>
          <w:rFonts w:ascii="Arial" w:eastAsia="Arial" w:hAnsi="Arial" w:cs="Arial"/>
          <w:b/>
          <w:color w:val="808080"/>
          <w:sz w:val="20"/>
          <w:szCs w:val="20"/>
        </w:rPr>
      </w:pPr>
    </w:p>
    <w:p w14:paraId="62F7D304" w14:textId="77777777" w:rsidR="00577192" w:rsidRDefault="00577192">
      <w:pPr>
        <w:jc w:val="center"/>
        <w:rPr>
          <w:rFonts w:ascii="Arial" w:eastAsia="Arial" w:hAnsi="Arial" w:cs="Arial"/>
          <w:color w:val="808080"/>
          <w:sz w:val="32"/>
          <w:szCs w:val="32"/>
        </w:rPr>
      </w:pPr>
    </w:p>
    <w:p w14:paraId="58672515" w14:textId="77777777" w:rsidR="00577192" w:rsidRDefault="00577192">
      <w:pPr>
        <w:jc w:val="center"/>
        <w:rPr>
          <w:rFonts w:ascii="Arial" w:eastAsia="Arial" w:hAnsi="Arial" w:cs="Arial"/>
          <w:color w:val="808080"/>
          <w:sz w:val="32"/>
          <w:szCs w:val="32"/>
        </w:rPr>
      </w:pPr>
    </w:p>
    <w:p w14:paraId="08066E4C" w14:textId="77777777" w:rsidR="00577192" w:rsidRDefault="00577192">
      <w:pPr>
        <w:jc w:val="center"/>
        <w:rPr>
          <w:rFonts w:ascii="Arial" w:eastAsia="Arial" w:hAnsi="Arial" w:cs="Arial"/>
          <w:color w:val="808080"/>
          <w:sz w:val="32"/>
          <w:szCs w:val="32"/>
        </w:rPr>
      </w:pPr>
    </w:p>
    <w:p w14:paraId="79C22103" w14:textId="77777777" w:rsidR="00577192" w:rsidRDefault="00577192">
      <w:pPr>
        <w:jc w:val="center"/>
        <w:rPr>
          <w:rFonts w:ascii="Arial" w:eastAsia="Arial" w:hAnsi="Arial" w:cs="Arial"/>
          <w:color w:val="808080"/>
          <w:sz w:val="32"/>
          <w:szCs w:val="32"/>
        </w:rPr>
      </w:pPr>
    </w:p>
    <w:p w14:paraId="27797444" w14:textId="77777777" w:rsidR="00577192" w:rsidRDefault="00577192">
      <w:pPr>
        <w:jc w:val="center"/>
        <w:rPr>
          <w:rFonts w:ascii="Arial" w:eastAsia="Arial" w:hAnsi="Arial" w:cs="Arial"/>
          <w:color w:val="000000" w:themeColor="text1"/>
          <w:sz w:val="32"/>
          <w:szCs w:val="32"/>
        </w:rPr>
      </w:pPr>
    </w:p>
    <w:p w14:paraId="1391DF4C" w14:textId="77777777" w:rsidR="008551EE" w:rsidRDefault="008551EE">
      <w:pPr>
        <w:jc w:val="center"/>
        <w:rPr>
          <w:rFonts w:ascii="Arial" w:eastAsia="Arial" w:hAnsi="Arial" w:cs="Arial"/>
          <w:color w:val="000000" w:themeColor="text1"/>
          <w:sz w:val="32"/>
          <w:szCs w:val="32"/>
        </w:rPr>
      </w:pPr>
    </w:p>
    <w:p w14:paraId="7925CFFA" w14:textId="77777777" w:rsidR="008551EE" w:rsidRDefault="008551EE">
      <w:pPr>
        <w:jc w:val="center"/>
        <w:rPr>
          <w:rFonts w:ascii="Arial" w:eastAsia="Arial" w:hAnsi="Arial" w:cs="Arial"/>
          <w:color w:val="000000" w:themeColor="text1"/>
          <w:sz w:val="32"/>
          <w:szCs w:val="32"/>
        </w:rPr>
      </w:pPr>
    </w:p>
    <w:p w14:paraId="71A9AFB4" w14:textId="77777777" w:rsidR="008551EE" w:rsidRDefault="008551EE">
      <w:pPr>
        <w:jc w:val="center"/>
        <w:rPr>
          <w:rFonts w:ascii="Arial" w:eastAsia="Arial" w:hAnsi="Arial" w:cs="Arial"/>
          <w:color w:val="000000" w:themeColor="text1"/>
          <w:sz w:val="32"/>
          <w:szCs w:val="32"/>
        </w:rPr>
      </w:pPr>
    </w:p>
    <w:p w14:paraId="7DDE4B72" w14:textId="77777777" w:rsidR="008551EE" w:rsidRDefault="008551EE">
      <w:pPr>
        <w:jc w:val="center"/>
        <w:rPr>
          <w:rFonts w:ascii="Arial" w:eastAsia="Arial" w:hAnsi="Arial" w:cs="Arial"/>
          <w:color w:val="000000" w:themeColor="text1"/>
          <w:sz w:val="32"/>
          <w:szCs w:val="32"/>
        </w:rPr>
      </w:pPr>
    </w:p>
    <w:p w14:paraId="52EF995F" w14:textId="77777777" w:rsidR="008551EE" w:rsidRDefault="008551EE">
      <w:pPr>
        <w:jc w:val="center"/>
        <w:rPr>
          <w:rFonts w:ascii="Arial" w:eastAsia="Arial" w:hAnsi="Arial" w:cs="Arial"/>
          <w:color w:val="000000" w:themeColor="text1"/>
          <w:sz w:val="32"/>
          <w:szCs w:val="32"/>
        </w:rPr>
      </w:pPr>
    </w:p>
    <w:p w14:paraId="21E4D1E5" w14:textId="77777777" w:rsidR="008551EE" w:rsidRDefault="008551EE">
      <w:pPr>
        <w:jc w:val="center"/>
        <w:rPr>
          <w:rFonts w:ascii="Arial" w:eastAsia="Arial" w:hAnsi="Arial" w:cs="Arial"/>
          <w:color w:val="000000" w:themeColor="text1"/>
          <w:sz w:val="32"/>
          <w:szCs w:val="32"/>
        </w:rPr>
      </w:pPr>
    </w:p>
    <w:p w14:paraId="7414ED42" w14:textId="77777777" w:rsidR="008551EE" w:rsidRDefault="008551EE">
      <w:pPr>
        <w:jc w:val="center"/>
        <w:rPr>
          <w:rFonts w:ascii="Arial" w:eastAsia="Arial" w:hAnsi="Arial" w:cs="Arial"/>
          <w:color w:val="000000" w:themeColor="text1"/>
          <w:sz w:val="32"/>
          <w:szCs w:val="32"/>
        </w:rPr>
      </w:pPr>
    </w:p>
    <w:p w14:paraId="41C0899A" w14:textId="77777777" w:rsidR="008551EE" w:rsidRDefault="008551EE">
      <w:pPr>
        <w:jc w:val="center"/>
        <w:rPr>
          <w:rFonts w:ascii="Arial" w:eastAsia="Arial" w:hAnsi="Arial" w:cs="Arial"/>
          <w:color w:val="000000" w:themeColor="text1"/>
          <w:sz w:val="32"/>
          <w:szCs w:val="32"/>
        </w:rPr>
      </w:pPr>
    </w:p>
    <w:p w14:paraId="45B15D7B" w14:textId="77777777" w:rsidR="008551EE" w:rsidRDefault="008551EE">
      <w:pPr>
        <w:jc w:val="center"/>
        <w:rPr>
          <w:rFonts w:ascii="Arial" w:eastAsia="Arial" w:hAnsi="Arial" w:cs="Arial"/>
          <w:color w:val="000000" w:themeColor="text1"/>
          <w:sz w:val="32"/>
          <w:szCs w:val="32"/>
        </w:rPr>
      </w:pPr>
    </w:p>
    <w:p w14:paraId="266F7AFC" w14:textId="77777777" w:rsidR="008551EE" w:rsidRDefault="008551EE">
      <w:pPr>
        <w:jc w:val="center"/>
        <w:rPr>
          <w:rFonts w:ascii="Arial" w:eastAsia="Arial" w:hAnsi="Arial" w:cs="Arial"/>
          <w:color w:val="000000" w:themeColor="text1"/>
          <w:sz w:val="32"/>
          <w:szCs w:val="32"/>
        </w:rPr>
      </w:pPr>
    </w:p>
    <w:p w14:paraId="7C85C740" w14:textId="77777777" w:rsidR="008551EE" w:rsidRDefault="008551EE">
      <w:pPr>
        <w:jc w:val="center"/>
        <w:rPr>
          <w:rFonts w:ascii="Arial" w:eastAsia="Arial" w:hAnsi="Arial" w:cs="Arial"/>
          <w:color w:val="000000" w:themeColor="text1"/>
          <w:sz w:val="32"/>
          <w:szCs w:val="32"/>
        </w:rPr>
      </w:pPr>
    </w:p>
    <w:p w14:paraId="4EF92A94" w14:textId="77777777" w:rsidR="008551EE" w:rsidRDefault="008551EE">
      <w:pPr>
        <w:jc w:val="center"/>
        <w:rPr>
          <w:rFonts w:ascii="Arial" w:eastAsia="Arial" w:hAnsi="Arial" w:cs="Arial"/>
          <w:color w:val="000000" w:themeColor="text1"/>
          <w:sz w:val="32"/>
          <w:szCs w:val="32"/>
        </w:rPr>
      </w:pPr>
    </w:p>
    <w:p w14:paraId="77491CEF" w14:textId="77777777" w:rsidR="008551EE" w:rsidRDefault="008551EE">
      <w:pPr>
        <w:jc w:val="center"/>
        <w:rPr>
          <w:rFonts w:ascii="Arial" w:eastAsia="Arial" w:hAnsi="Arial" w:cs="Arial"/>
          <w:color w:val="000000" w:themeColor="text1"/>
          <w:sz w:val="32"/>
          <w:szCs w:val="32"/>
        </w:rPr>
      </w:pPr>
    </w:p>
    <w:p w14:paraId="3D14530F" w14:textId="77777777" w:rsidR="008551EE" w:rsidRDefault="008551EE">
      <w:pPr>
        <w:jc w:val="center"/>
        <w:rPr>
          <w:rFonts w:ascii="Arial" w:eastAsia="Arial" w:hAnsi="Arial" w:cs="Arial"/>
          <w:color w:val="000000" w:themeColor="text1"/>
          <w:sz w:val="32"/>
          <w:szCs w:val="32"/>
        </w:rPr>
      </w:pPr>
    </w:p>
    <w:p w14:paraId="0D197001" w14:textId="77777777" w:rsidR="008551EE" w:rsidRDefault="008551EE">
      <w:pPr>
        <w:jc w:val="center"/>
        <w:rPr>
          <w:rFonts w:ascii="Arial" w:eastAsia="Arial" w:hAnsi="Arial" w:cs="Arial"/>
          <w:color w:val="000000" w:themeColor="text1"/>
          <w:sz w:val="32"/>
          <w:szCs w:val="32"/>
        </w:rPr>
      </w:pPr>
    </w:p>
    <w:p w14:paraId="7649BF33" w14:textId="77777777" w:rsidR="008551EE" w:rsidRDefault="008551EE">
      <w:pPr>
        <w:jc w:val="center"/>
        <w:rPr>
          <w:rFonts w:ascii="Arial" w:eastAsia="Arial" w:hAnsi="Arial" w:cs="Arial"/>
          <w:color w:val="000000" w:themeColor="text1"/>
          <w:sz w:val="32"/>
          <w:szCs w:val="32"/>
        </w:rPr>
      </w:pPr>
    </w:p>
    <w:p w14:paraId="52CB1B0C" w14:textId="77777777" w:rsidR="008551EE" w:rsidRDefault="008551EE">
      <w:pPr>
        <w:jc w:val="center"/>
        <w:rPr>
          <w:rFonts w:ascii="Arial" w:eastAsia="Arial" w:hAnsi="Arial" w:cs="Arial"/>
          <w:color w:val="000000" w:themeColor="text1"/>
          <w:sz w:val="32"/>
          <w:szCs w:val="32"/>
        </w:rPr>
      </w:pPr>
    </w:p>
    <w:p w14:paraId="371E43EE" w14:textId="77777777" w:rsidR="008551EE" w:rsidRDefault="008551EE">
      <w:pPr>
        <w:jc w:val="center"/>
        <w:rPr>
          <w:rFonts w:ascii="Arial" w:eastAsia="Arial" w:hAnsi="Arial" w:cs="Arial"/>
          <w:color w:val="000000" w:themeColor="text1"/>
          <w:sz w:val="32"/>
          <w:szCs w:val="32"/>
        </w:rPr>
      </w:pPr>
    </w:p>
    <w:p w14:paraId="4A700BCF" w14:textId="77777777" w:rsidR="008551EE" w:rsidRDefault="008551EE">
      <w:pPr>
        <w:jc w:val="center"/>
        <w:rPr>
          <w:rFonts w:ascii="Arial" w:eastAsia="Arial" w:hAnsi="Arial" w:cs="Arial"/>
          <w:color w:val="000000" w:themeColor="text1"/>
          <w:sz w:val="32"/>
          <w:szCs w:val="32"/>
        </w:rPr>
      </w:pPr>
    </w:p>
    <w:p w14:paraId="5BEDDA47" w14:textId="77777777" w:rsidR="008551EE" w:rsidRDefault="008551EE">
      <w:pPr>
        <w:jc w:val="center"/>
        <w:rPr>
          <w:rFonts w:ascii="Arial" w:eastAsia="Arial" w:hAnsi="Arial" w:cs="Arial"/>
          <w:color w:val="000000" w:themeColor="text1"/>
          <w:sz w:val="32"/>
          <w:szCs w:val="32"/>
        </w:rPr>
      </w:pPr>
    </w:p>
    <w:p w14:paraId="5F912D21" w14:textId="77777777" w:rsidR="008551EE" w:rsidRDefault="008551EE">
      <w:pPr>
        <w:jc w:val="center"/>
        <w:rPr>
          <w:rFonts w:ascii="Arial" w:eastAsia="Arial" w:hAnsi="Arial" w:cs="Arial"/>
          <w:color w:val="000000" w:themeColor="text1"/>
          <w:sz w:val="32"/>
          <w:szCs w:val="32"/>
        </w:rPr>
      </w:pPr>
    </w:p>
    <w:p w14:paraId="6341D96A" w14:textId="77777777" w:rsidR="008551EE" w:rsidRDefault="008551EE">
      <w:pPr>
        <w:jc w:val="center"/>
        <w:rPr>
          <w:rFonts w:ascii="Arial" w:eastAsia="Arial" w:hAnsi="Arial" w:cs="Arial"/>
          <w:color w:val="000000" w:themeColor="text1"/>
          <w:sz w:val="32"/>
          <w:szCs w:val="32"/>
        </w:rPr>
      </w:pPr>
    </w:p>
    <w:p w14:paraId="2BB3F0FF" w14:textId="77777777" w:rsidR="008551EE" w:rsidRDefault="008551EE">
      <w:pPr>
        <w:jc w:val="center"/>
        <w:rPr>
          <w:rFonts w:ascii="Arial" w:eastAsia="Arial" w:hAnsi="Arial" w:cs="Arial"/>
          <w:color w:val="000000" w:themeColor="text1"/>
          <w:sz w:val="32"/>
          <w:szCs w:val="32"/>
        </w:rPr>
      </w:pPr>
    </w:p>
    <w:p w14:paraId="478F307F" w14:textId="77777777" w:rsidR="008551EE" w:rsidRDefault="008551EE">
      <w:pPr>
        <w:jc w:val="center"/>
        <w:rPr>
          <w:rFonts w:ascii="Arial" w:eastAsia="Arial" w:hAnsi="Arial" w:cs="Arial"/>
          <w:color w:val="000000" w:themeColor="text1"/>
          <w:sz w:val="32"/>
          <w:szCs w:val="32"/>
        </w:rPr>
      </w:pPr>
    </w:p>
    <w:p w14:paraId="65324AB3" w14:textId="77777777" w:rsidR="008551EE" w:rsidRPr="005B2079" w:rsidRDefault="008551EE">
      <w:pPr>
        <w:jc w:val="center"/>
        <w:rPr>
          <w:rFonts w:ascii="Arial" w:eastAsia="Arial" w:hAnsi="Arial" w:cs="Arial"/>
          <w:color w:val="000000" w:themeColor="text1"/>
          <w:sz w:val="32"/>
          <w:szCs w:val="32"/>
        </w:rPr>
      </w:pPr>
    </w:p>
    <w:p w14:paraId="796E180F" w14:textId="77777777" w:rsidR="00577192" w:rsidRPr="005B2079" w:rsidRDefault="00000000">
      <w:pPr>
        <w:jc w:val="center"/>
        <w:rPr>
          <w:rFonts w:ascii="Arial" w:eastAsia="Arial" w:hAnsi="Arial" w:cs="Arial"/>
          <w:color w:val="808080"/>
          <w:sz w:val="32"/>
          <w:szCs w:val="32"/>
        </w:rPr>
      </w:pPr>
      <w:r w:rsidRPr="005B2079">
        <w:rPr>
          <w:rFonts w:ascii="Arial" w:eastAsia="Arial" w:hAnsi="Arial" w:cs="Arial"/>
          <w:color w:val="808080"/>
          <w:sz w:val="32"/>
          <w:szCs w:val="32"/>
        </w:rPr>
        <w:lastRenderedPageBreak/>
        <w:t>APPENDIX B</w:t>
      </w:r>
    </w:p>
    <w:p w14:paraId="0F9E02F8" w14:textId="77777777" w:rsidR="00577192" w:rsidRPr="005B2079" w:rsidRDefault="00000000">
      <w:pPr>
        <w:shd w:val="clear" w:color="auto" w:fill="FFFFFF"/>
        <w:jc w:val="center"/>
        <w:rPr>
          <w:rFonts w:ascii="Arial" w:eastAsia="Arial" w:hAnsi="Arial" w:cs="Arial"/>
          <w:b/>
          <w:color w:val="808080"/>
          <w:sz w:val="20"/>
          <w:szCs w:val="20"/>
        </w:rPr>
      </w:pPr>
      <w:r w:rsidRPr="005B2079">
        <w:rPr>
          <w:rFonts w:ascii="Arial" w:eastAsia="Arial" w:hAnsi="Arial" w:cs="Arial"/>
          <w:b/>
          <w:color w:val="808080"/>
          <w:sz w:val="20"/>
          <w:szCs w:val="20"/>
        </w:rPr>
        <w:t>Conditions for Expedited Review</w:t>
      </w:r>
    </w:p>
    <w:p w14:paraId="3BE49FD0"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You may request an expedited review for certain kinds of research involving no more than minimal risk. The expedited review procedure may not be used where identification of the subjects and/or their responses would reasonably place them at risk of criminal or civil liability or be damaging to the subjects' financial standing, employability, insurability, reputation, or be stigmatizing, unless reasonable and appropriate protections will be implemented so that risks related to invasion of privacy and breach of confidentiality are no greater than minimal.</w:t>
      </w:r>
    </w:p>
    <w:p w14:paraId="4CD3BF7C" w14:textId="77777777" w:rsidR="00577192" w:rsidRPr="005B2079" w:rsidRDefault="00577192">
      <w:pPr>
        <w:shd w:val="clear" w:color="auto" w:fill="FFFFFF"/>
        <w:rPr>
          <w:rFonts w:ascii="Arial" w:eastAsia="Arial" w:hAnsi="Arial" w:cs="Arial"/>
          <w:color w:val="808080"/>
          <w:sz w:val="20"/>
          <w:szCs w:val="20"/>
        </w:rPr>
      </w:pPr>
    </w:p>
    <w:p w14:paraId="7265D87A"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Your project may qualify for expedited review under one of the criteria listed below. Be aware that you will require a letter of approval of expedited review from the University prior to initiating the study. This application initiates that approval process.</w:t>
      </w:r>
    </w:p>
    <w:p w14:paraId="482EB7C1" w14:textId="77777777" w:rsidR="00577192" w:rsidRPr="005B2079" w:rsidRDefault="00577192">
      <w:pPr>
        <w:shd w:val="clear" w:color="auto" w:fill="FFFFFF"/>
        <w:rPr>
          <w:rFonts w:ascii="Arial" w:eastAsia="Arial" w:hAnsi="Arial" w:cs="Arial"/>
          <w:color w:val="808080"/>
          <w:sz w:val="20"/>
          <w:szCs w:val="20"/>
        </w:rPr>
      </w:pPr>
    </w:p>
    <w:p w14:paraId="434C557C"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1. Clinical studies of drugs and medical devices only when condition (a) or (b) is met.</w:t>
      </w:r>
    </w:p>
    <w:p w14:paraId="62783EE0" w14:textId="77777777" w:rsidR="00577192" w:rsidRPr="005B2079" w:rsidRDefault="00577192">
      <w:pPr>
        <w:shd w:val="clear" w:color="auto" w:fill="FFFFFF"/>
        <w:rPr>
          <w:rFonts w:ascii="Arial" w:eastAsia="Arial" w:hAnsi="Arial" w:cs="Arial"/>
          <w:color w:val="808080"/>
          <w:sz w:val="20"/>
          <w:szCs w:val="20"/>
        </w:rPr>
      </w:pPr>
    </w:p>
    <w:p w14:paraId="3A11067F"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a. (a) 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14:paraId="3A32F7ED" w14:textId="77777777" w:rsidR="00577192" w:rsidRPr="005B2079" w:rsidRDefault="00577192">
      <w:pPr>
        <w:shd w:val="clear" w:color="auto" w:fill="FFFFFF"/>
        <w:rPr>
          <w:rFonts w:ascii="Arial" w:eastAsia="Arial" w:hAnsi="Arial" w:cs="Arial"/>
          <w:color w:val="808080"/>
          <w:sz w:val="20"/>
          <w:szCs w:val="20"/>
        </w:rPr>
      </w:pPr>
    </w:p>
    <w:p w14:paraId="505E0501"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b. Research on medical devices for which (</w:t>
      </w:r>
      <w:proofErr w:type="spellStart"/>
      <w:r w:rsidRPr="005B2079">
        <w:rPr>
          <w:rFonts w:ascii="Arial" w:eastAsia="Arial" w:hAnsi="Arial" w:cs="Arial"/>
          <w:color w:val="808080"/>
          <w:sz w:val="20"/>
          <w:szCs w:val="20"/>
        </w:rPr>
        <w:t>i</w:t>
      </w:r>
      <w:proofErr w:type="spellEnd"/>
      <w:r w:rsidRPr="005B2079">
        <w:rPr>
          <w:rFonts w:ascii="Arial" w:eastAsia="Arial" w:hAnsi="Arial" w:cs="Arial"/>
          <w:color w:val="808080"/>
          <w:sz w:val="20"/>
          <w:szCs w:val="20"/>
        </w:rPr>
        <w:t>) an investigational device exemption application (21 CFR Part 812) is not required; or (ii) the medical device is cleared/approved for marketing and the medical device is being used in accordance with its cleared/approved labeling.</w:t>
      </w:r>
    </w:p>
    <w:p w14:paraId="41F2E343" w14:textId="77777777" w:rsidR="00577192" w:rsidRPr="005B2079" w:rsidRDefault="00577192">
      <w:pPr>
        <w:shd w:val="clear" w:color="auto" w:fill="FFFFFF"/>
        <w:rPr>
          <w:rFonts w:ascii="Arial" w:eastAsia="Arial" w:hAnsi="Arial" w:cs="Arial"/>
          <w:color w:val="808080"/>
          <w:sz w:val="20"/>
          <w:szCs w:val="20"/>
        </w:rPr>
      </w:pPr>
    </w:p>
    <w:p w14:paraId="1E054A66"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2. Collection of blood samples by finger stick, heel stick, ear stick, or venipuncture as follows:</w:t>
      </w:r>
    </w:p>
    <w:p w14:paraId="4C03E25A" w14:textId="77777777" w:rsidR="00577192" w:rsidRPr="005B2079" w:rsidRDefault="00577192">
      <w:pPr>
        <w:shd w:val="clear" w:color="auto" w:fill="FFFFFF"/>
        <w:rPr>
          <w:rFonts w:ascii="Arial" w:eastAsia="Arial" w:hAnsi="Arial" w:cs="Arial"/>
          <w:color w:val="808080"/>
          <w:sz w:val="20"/>
          <w:szCs w:val="20"/>
        </w:rPr>
      </w:pPr>
    </w:p>
    <w:p w14:paraId="4C0F727B"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 xml:space="preserve">a. (a) from healthy, nonpregnant adults who weigh at least 110 pounds. For these subjects, the amounts drawn may not exceed 550 ml in an </w:t>
      </w:r>
      <w:proofErr w:type="gramStart"/>
      <w:r w:rsidRPr="005B2079">
        <w:rPr>
          <w:rFonts w:ascii="Arial" w:eastAsia="Arial" w:hAnsi="Arial" w:cs="Arial"/>
          <w:color w:val="808080"/>
          <w:sz w:val="20"/>
          <w:szCs w:val="20"/>
        </w:rPr>
        <w:t>8 week</w:t>
      </w:r>
      <w:proofErr w:type="gramEnd"/>
      <w:r w:rsidRPr="005B2079">
        <w:rPr>
          <w:rFonts w:ascii="Arial" w:eastAsia="Arial" w:hAnsi="Arial" w:cs="Arial"/>
          <w:color w:val="808080"/>
          <w:sz w:val="20"/>
          <w:szCs w:val="20"/>
        </w:rPr>
        <w:t xml:space="preserve"> period and collection may not occur more frequently than 2 times per week; or</w:t>
      </w:r>
    </w:p>
    <w:p w14:paraId="07A7C615" w14:textId="77777777" w:rsidR="00577192" w:rsidRPr="005B2079" w:rsidRDefault="00577192">
      <w:pPr>
        <w:shd w:val="clear" w:color="auto" w:fill="FFFFFF"/>
        <w:rPr>
          <w:rFonts w:ascii="Arial" w:eastAsia="Arial" w:hAnsi="Arial" w:cs="Arial"/>
          <w:color w:val="808080"/>
          <w:sz w:val="20"/>
          <w:szCs w:val="20"/>
        </w:rPr>
      </w:pPr>
    </w:p>
    <w:p w14:paraId="4A66CE99"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 xml:space="preserve">b. from other adults and children [2], considering the age, weight, and health of the subjects, the collection procedure, the amount of blood to be collected, and the frequency with which it will be collected. For these subjects, the amount drawn may not exceed the lesser of 50 ml or 3 ml per kg in an </w:t>
      </w:r>
      <w:proofErr w:type="gramStart"/>
      <w:r w:rsidRPr="005B2079">
        <w:rPr>
          <w:rFonts w:ascii="Arial" w:eastAsia="Arial" w:hAnsi="Arial" w:cs="Arial"/>
          <w:color w:val="808080"/>
          <w:sz w:val="20"/>
          <w:szCs w:val="20"/>
        </w:rPr>
        <w:t>8 week</w:t>
      </w:r>
      <w:proofErr w:type="gramEnd"/>
      <w:r w:rsidRPr="005B2079">
        <w:rPr>
          <w:rFonts w:ascii="Arial" w:eastAsia="Arial" w:hAnsi="Arial" w:cs="Arial"/>
          <w:color w:val="808080"/>
          <w:sz w:val="20"/>
          <w:szCs w:val="20"/>
        </w:rPr>
        <w:t xml:space="preserve"> period and collection may not occur more frequently than 2 times per week.</w:t>
      </w:r>
    </w:p>
    <w:p w14:paraId="65109B8C" w14:textId="77777777" w:rsidR="00577192" w:rsidRPr="005B2079" w:rsidRDefault="00577192">
      <w:pPr>
        <w:shd w:val="clear" w:color="auto" w:fill="FFFFFF"/>
        <w:rPr>
          <w:rFonts w:ascii="Arial" w:eastAsia="Arial" w:hAnsi="Arial" w:cs="Arial"/>
          <w:color w:val="808080"/>
          <w:sz w:val="20"/>
          <w:szCs w:val="20"/>
        </w:rPr>
      </w:pPr>
    </w:p>
    <w:p w14:paraId="492C2D24"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3. Prospective collection of biological specimens for research purposes by noninvasive means.</w:t>
      </w:r>
    </w:p>
    <w:p w14:paraId="3ECC8B68"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 xml:space="preserve">Examples: (a) hair and nail clippings in a </w:t>
      </w:r>
      <w:proofErr w:type="spellStart"/>
      <w:r w:rsidRPr="005B2079">
        <w:rPr>
          <w:rFonts w:ascii="Arial" w:eastAsia="Arial" w:hAnsi="Arial" w:cs="Arial"/>
          <w:color w:val="808080"/>
          <w:sz w:val="20"/>
          <w:szCs w:val="20"/>
        </w:rPr>
        <w:t>nondisfiguring</w:t>
      </w:r>
      <w:proofErr w:type="spellEnd"/>
      <w:r w:rsidRPr="005B2079">
        <w:rPr>
          <w:rFonts w:ascii="Arial" w:eastAsia="Arial" w:hAnsi="Arial" w:cs="Arial"/>
          <w:color w:val="808080"/>
          <w:sz w:val="20"/>
          <w:szCs w:val="20"/>
        </w:rPr>
        <w:t xml:space="preserve"> manner; (b) deciduous teeth at time of exfoliation or if routine patient care indicates a need for extraction; (c) permanent teeth if routine patient care indicates a need for extraction; (d) excreta and external secretions (including sweat); (e) </w:t>
      </w:r>
      <w:proofErr w:type="spellStart"/>
      <w:r w:rsidRPr="005B2079">
        <w:rPr>
          <w:rFonts w:ascii="Arial" w:eastAsia="Arial" w:hAnsi="Arial" w:cs="Arial"/>
          <w:color w:val="808080"/>
          <w:sz w:val="20"/>
          <w:szCs w:val="20"/>
        </w:rPr>
        <w:t>uncannulated</w:t>
      </w:r>
      <w:proofErr w:type="spellEnd"/>
      <w:r w:rsidRPr="005B2079">
        <w:rPr>
          <w:rFonts w:ascii="Arial" w:eastAsia="Arial" w:hAnsi="Arial" w:cs="Arial"/>
          <w:color w:val="808080"/>
          <w:sz w:val="20"/>
          <w:szCs w:val="20"/>
        </w:rPr>
        <w:t xml:space="preserve"> saliva collected either in an unstimulated fashion or stimulated by chewing </w:t>
      </w:r>
      <w:proofErr w:type="spellStart"/>
      <w:r w:rsidRPr="005B2079">
        <w:rPr>
          <w:rFonts w:ascii="Arial" w:eastAsia="Arial" w:hAnsi="Arial" w:cs="Arial"/>
          <w:color w:val="808080"/>
          <w:sz w:val="20"/>
          <w:szCs w:val="20"/>
        </w:rPr>
        <w:t>gumbase</w:t>
      </w:r>
      <w:proofErr w:type="spellEnd"/>
      <w:r w:rsidRPr="005B2079">
        <w:rPr>
          <w:rFonts w:ascii="Arial" w:eastAsia="Arial" w:hAnsi="Arial" w:cs="Arial"/>
          <w:color w:val="808080"/>
          <w:sz w:val="20"/>
          <w:szCs w:val="20"/>
        </w:rPr>
        <w:t xml:space="preserv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w:t>
      </w:r>
      <w:proofErr w:type="spellStart"/>
      <w:r w:rsidRPr="005B2079">
        <w:rPr>
          <w:rFonts w:ascii="Arial" w:eastAsia="Arial" w:hAnsi="Arial" w:cs="Arial"/>
          <w:color w:val="808080"/>
          <w:sz w:val="20"/>
          <w:szCs w:val="20"/>
        </w:rPr>
        <w:t>i</w:t>
      </w:r>
      <w:proofErr w:type="spellEnd"/>
      <w:r w:rsidRPr="005B2079">
        <w:rPr>
          <w:rFonts w:ascii="Arial" w:eastAsia="Arial" w:hAnsi="Arial" w:cs="Arial"/>
          <w:color w:val="808080"/>
          <w:sz w:val="20"/>
          <w:szCs w:val="20"/>
        </w:rPr>
        <w:t>) mucosal and skin cells collected by buccal scraping or swab, skin swab, or mouth washings; (j) sputum collected after saline mist nebulization.</w:t>
      </w:r>
    </w:p>
    <w:p w14:paraId="480CD9A4" w14:textId="77777777" w:rsidR="00577192" w:rsidRPr="005B2079" w:rsidRDefault="00577192">
      <w:pPr>
        <w:shd w:val="clear" w:color="auto" w:fill="FFFFFF"/>
        <w:rPr>
          <w:rFonts w:ascii="Arial" w:eastAsia="Arial" w:hAnsi="Arial" w:cs="Arial"/>
          <w:color w:val="808080"/>
          <w:sz w:val="20"/>
          <w:szCs w:val="20"/>
        </w:rPr>
      </w:pPr>
    </w:p>
    <w:p w14:paraId="30063FA5"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4. 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p>
    <w:p w14:paraId="7AC47953"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14:paraId="5E6F63EE" w14:textId="77777777" w:rsidR="00577192" w:rsidRPr="005B2079" w:rsidRDefault="00577192">
      <w:pPr>
        <w:shd w:val="clear" w:color="auto" w:fill="FFFFFF"/>
        <w:rPr>
          <w:rFonts w:ascii="Arial" w:eastAsia="Arial" w:hAnsi="Arial" w:cs="Arial"/>
          <w:color w:val="808080"/>
          <w:sz w:val="20"/>
          <w:szCs w:val="20"/>
        </w:rPr>
      </w:pPr>
    </w:p>
    <w:p w14:paraId="7259882F"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 xml:space="preserve">5. Research involving materials (data, documents, records, or specimens) that have been collected, or will be collected solely for </w:t>
      </w:r>
      <w:proofErr w:type="spellStart"/>
      <w:r w:rsidRPr="005B2079">
        <w:rPr>
          <w:rFonts w:ascii="Arial" w:eastAsia="Arial" w:hAnsi="Arial" w:cs="Arial"/>
          <w:color w:val="808080"/>
          <w:sz w:val="20"/>
          <w:szCs w:val="20"/>
        </w:rPr>
        <w:t>nonresearch</w:t>
      </w:r>
      <w:proofErr w:type="spellEnd"/>
      <w:r w:rsidRPr="005B2079">
        <w:rPr>
          <w:rFonts w:ascii="Arial" w:eastAsia="Arial" w:hAnsi="Arial" w:cs="Arial"/>
          <w:color w:val="808080"/>
          <w:sz w:val="20"/>
          <w:szCs w:val="20"/>
        </w:rPr>
        <w:t xml:space="preserve"> purposes (such as medical treatment or diagnosis). (NOTE: Some </w:t>
      </w:r>
      <w:r w:rsidRPr="005B2079">
        <w:rPr>
          <w:rFonts w:ascii="Arial" w:eastAsia="Arial" w:hAnsi="Arial" w:cs="Arial"/>
          <w:color w:val="808080"/>
          <w:sz w:val="20"/>
          <w:szCs w:val="20"/>
        </w:rPr>
        <w:lastRenderedPageBreak/>
        <w:t>research in this category may be exempt from the HHS regulations for the protection of human subjects. 45 CFR 46.101(b)(4). This listing refers only to research that is not exempt.)</w:t>
      </w:r>
    </w:p>
    <w:p w14:paraId="6FCA7466" w14:textId="77777777" w:rsidR="00577192" w:rsidRPr="005B2079" w:rsidRDefault="00577192">
      <w:pPr>
        <w:shd w:val="clear" w:color="auto" w:fill="FFFFFF"/>
        <w:rPr>
          <w:rFonts w:ascii="Arial" w:eastAsia="Arial" w:hAnsi="Arial" w:cs="Arial"/>
          <w:color w:val="808080"/>
          <w:sz w:val="20"/>
          <w:szCs w:val="20"/>
        </w:rPr>
      </w:pPr>
    </w:p>
    <w:p w14:paraId="44E05A86"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6. Collection of data from voice, video, digital, or image recordings made for research purposes.</w:t>
      </w:r>
    </w:p>
    <w:p w14:paraId="6DFDAF0D" w14:textId="77777777" w:rsidR="00577192" w:rsidRPr="005B2079" w:rsidRDefault="00577192">
      <w:pPr>
        <w:shd w:val="clear" w:color="auto" w:fill="FFFFFF"/>
        <w:rPr>
          <w:rFonts w:ascii="Arial" w:eastAsia="Arial" w:hAnsi="Arial" w:cs="Arial"/>
          <w:color w:val="808080"/>
          <w:sz w:val="20"/>
          <w:szCs w:val="20"/>
        </w:rPr>
      </w:pPr>
    </w:p>
    <w:p w14:paraId="383186E6"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7. 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from the HHS regulations for the protection of human subjects. 45 CFR 46.101(b)(2) and (b)(3). This listing refers only to research that is not exempt.)</w:t>
      </w:r>
    </w:p>
    <w:p w14:paraId="5F110516" w14:textId="77777777" w:rsidR="00577192" w:rsidRPr="005B2079" w:rsidRDefault="00577192">
      <w:pPr>
        <w:shd w:val="clear" w:color="auto" w:fill="FFFFFF"/>
        <w:rPr>
          <w:rFonts w:ascii="Arial" w:eastAsia="Arial" w:hAnsi="Arial" w:cs="Arial"/>
          <w:color w:val="808080"/>
          <w:sz w:val="20"/>
          <w:szCs w:val="20"/>
        </w:rPr>
      </w:pPr>
    </w:p>
    <w:p w14:paraId="2AFD0D89"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8. Continuing review of research previously approved by the convened IRB as follows:</w:t>
      </w:r>
    </w:p>
    <w:p w14:paraId="48FD13DD" w14:textId="77777777" w:rsidR="00577192" w:rsidRPr="005B2079" w:rsidRDefault="00577192">
      <w:pPr>
        <w:shd w:val="clear" w:color="auto" w:fill="FFFFFF"/>
        <w:rPr>
          <w:rFonts w:ascii="Arial" w:eastAsia="Arial" w:hAnsi="Arial" w:cs="Arial"/>
          <w:color w:val="808080"/>
          <w:sz w:val="20"/>
          <w:szCs w:val="20"/>
        </w:rPr>
      </w:pPr>
    </w:p>
    <w:p w14:paraId="2FEFEFFC"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a. where (</w:t>
      </w:r>
      <w:proofErr w:type="spellStart"/>
      <w:r w:rsidRPr="005B2079">
        <w:rPr>
          <w:rFonts w:ascii="Arial" w:eastAsia="Arial" w:hAnsi="Arial" w:cs="Arial"/>
          <w:color w:val="808080"/>
          <w:sz w:val="20"/>
          <w:szCs w:val="20"/>
        </w:rPr>
        <w:t>i</w:t>
      </w:r>
      <w:proofErr w:type="spellEnd"/>
      <w:r w:rsidRPr="005B2079">
        <w:rPr>
          <w:rFonts w:ascii="Arial" w:eastAsia="Arial" w:hAnsi="Arial" w:cs="Arial"/>
          <w:color w:val="808080"/>
          <w:sz w:val="20"/>
          <w:szCs w:val="20"/>
        </w:rPr>
        <w:t>) the research is permanently closed to the enrollment of new subjects; (ii) all subjects have completed all research-related interventions; and (iii) the research remains active only for long-term follow-up of subjects; or</w:t>
      </w:r>
    </w:p>
    <w:p w14:paraId="22D66333" w14:textId="77777777" w:rsidR="00577192" w:rsidRPr="005B2079" w:rsidRDefault="00577192">
      <w:pPr>
        <w:shd w:val="clear" w:color="auto" w:fill="FFFFFF"/>
        <w:rPr>
          <w:rFonts w:ascii="Arial" w:eastAsia="Arial" w:hAnsi="Arial" w:cs="Arial"/>
          <w:color w:val="808080"/>
          <w:sz w:val="20"/>
          <w:szCs w:val="20"/>
        </w:rPr>
      </w:pPr>
    </w:p>
    <w:p w14:paraId="15A86E67"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b. where no subjects have been enrolled and no additional risks have been identified; or</w:t>
      </w:r>
    </w:p>
    <w:p w14:paraId="79A014D8" w14:textId="77777777" w:rsidR="00577192" w:rsidRPr="005B2079" w:rsidRDefault="00577192">
      <w:pPr>
        <w:shd w:val="clear" w:color="auto" w:fill="FFFFFF"/>
        <w:rPr>
          <w:rFonts w:ascii="Arial" w:eastAsia="Arial" w:hAnsi="Arial" w:cs="Arial"/>
          <w:color w:val="808080"/>
          <w:sz w:val="20"/>
          <w:szCs w:val="20"/>
        </w:rPr>
      </w:pPr>
    </w:p>
    <w:p w14:paraId="0D4CA1DA"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c. where the remaining research activities are limited to data analysis.</w:t>
      </w:r>
    </w:p>
    <w:p w14:paraId="4FE9D394" w14:textId="77777777" w:rsidR="00577192" w:rsidRPr="005B2079" w:rsidRDefault="00577192">
      <w:pPr>
        <w:shd w:val="clear" w:color="auto" w:fill="FFFFFF"/>
        <w:rPr>
          <w:rFonts w:ascii="Arial" w:eastAsia="Arial" w:hAnsi="Arial" w:cs="Arial"/>
          <w:color w:val="808080"/>
          <w:sz w:val="20"/>
          <w:szCs w:val="20"/>
        </w:rPr>
      </w:pPr>
    </w:p>
    <w:p w14:paraId="5866B51F"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p w14:paraId="773F56BA" w14:textId="77777777" w:rsidR="00577192" w:rsidRPr="005B2079" w:rsidRDefault="00577192">
      <w:pPr>
        <w:shd w:val="clear" w:color="auto" w:fill="FFFFFF"/>
        <w:rPr>
          <w:rFonts w:ascii="Arial" w:eastAsia="Arial" w:hAnsi="Arial" w:cs="Arial"/>
          <w:color w:val="808080"/>
          <w:sz w:val="20"/>
          <w:szCs w:val="20"/>
        </w:rPr>
      </w:pPr>
    </w:p>
    <w:p w14:paraId="53EF100F" w14:textId="77777777" w:rsidR="00577192" w:rsidRPr="005B2079" w:rsidRDefault="00857194">
      <w:pPr>
        <w:shd w:val="clear" w:color="auto" w:fill="FFFFFF"/>
        <w:rPr>
          <w:rFonts w:ascii="Arial" w:eastAsia="Arial" w:hAnsi="Arial" w:cs="Arial"/>
          <w:color w:val="808080"/>
          <w:sz w:val="20"/>
          <w:szCs w:val="20"/>
        </w:rPr>
      </w:pPr>
      <w:r>
        <w:rPr>
          <w:noProof/>
        </w:rPr>
        <w:pict w14:anchorId="0BCB178A">
          <v:rect id="_x0000_i1025" alt="" style="width:468pt;height:.05pt;mso-width-percent:0;mso-height-percent:0;mso-width-percent:0;mso-height-percent:0" o:hralign="center" o:hrstd="t" o:hr="t" fillcolor="#a0a0a0" stroked="f"/>
        </w:pict>
      </w:r>
    </w:p>
    <w:p w14:paraId="1547FE45" w14:textId="77777777" w:rsidR="00577192" w:rsidRPr="005B2079" w:rsidRDefault="00577192">
      <w:pPr>
        <w:shd w:val="clear" w:color="auto" w:fill="FFFFFF"/>
        <w:rPr>
          <w:rFonts w:ascii="Arial" w:eastAsia="Arial" w:hAnsi="Arial" w:cs="Arial"/>
          <w:color w:val="808080"/>
          <w:sz w:val="20"/>
          <w:szCs w:val="20"/>
        </w:rPr>
      </w:pPr>
    </w:p>
    <w:p w14:paraId="05F26959"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[1] An expedited review procedure consists of a review of research involving human subjects by the IRB chairperson or by one or more experienced reviewers designated by the chairperson from among members of the IRB in accordance with the requirements set forth in 45 CFR 46.110.</w:t>
      </w:r>
    </w:p>
    <w:p w14:paraId="3FC02B5D" w14:textId="77777777" w:rsidR="00577192" w:rsidRPr="005B2079" w:rsidRDefault="00577192">
      <w:pPr>
        <w:shd w:val="clear" w:color="auto" w:fill="FFFFFF"/>
        <w:rPr>
          <w:rFonts w:ascii="Arial" w:eastAsia="Arial" w:hAnsi="Arial" w:cs="Arial"/>
          <w:color w:val="808080"/>
          <w:sz w:val="20"/>
          <w:szCs w:val="20"/>
        </w:rPr>
      </w:pPr>
    </w:p>
    <w:p w14:paraId="3B325191" w14:textId="19D8AE5E" w:rsidR="00577192" w:rsidRDefault="00000000" w:rsidP="005B2079">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[2] Children are defined in the HHS regulations as "persons who have not attained the legal age for consent to treatments or procedures involved in the research, under the applicable law of the jurisdiction in which the research will be conducted." 45 CFR 46.402(a).</w:t>
      </w:r>
    </w:p>
    <w:p w14:paraId="2AB8C43B" w14:textId="77777777" w:rsidR="008551EE" w:rsidRDefault="008551EE" w:rsidP="005B2079">
      <w:pPr>
        <w:shd w:val="clear" w:color="auto" w:fill="FFFFFF"/>
        <w:rPr>
          <w:rFonts w:ascii="Arial" w:eastAsia="Arial" w:hAnsi="Arial" w:cs="Arial"/>
          <w:color w:val="808080"/>
          <w:sz w:val="20"/>
          <w:szCs w:val="20"/>
        </w:rPr>
      </w:pPr>
    </w:p>
    <w:p w14:paraId="583894CB" w14:textId="77777777" w:rsidR="008551EE" w:rsidRDefault="008551EE" w:rsidP="005B2079">
      <w:pPr>
        <w:shd w:val="clear" w:color="auto" w:fill="FFFFFF"/>
        <w:rPr>
          <w:rFonts w:ascii="Arial" w:eastAsia="Arial" w:hAnsi="Arial" w:cs="Arial"/>
          <w:color w:val="808080"/>
          <w:sz w:val="20"/>
          <w:szCs w:val="20"/>
        </w:rPr>
      </w:pPr>
    </w:p>
    <w:p w14:paraId="5CCC4586" w14:textId="77777777" w:rsidR="008551EE" w:rsidRDefault="008551EE" w:rsidP="005B2079">
      <w:pPr>
        <w:shd w:val="clear" w:color="auto" w:fill="FFFFFF"/>
        <w:rPr>
          <w:rFonts w:ascii="Arial" w:eastAsia="Arial" w:hAnsi="Arial" w:cs="Arial"/>
          <w:color w:val="808080"/>
          <w:sz w:val="20"/>
          <w:szCs w:val="20"/>
        </w:rPr>
      </w:pPr>
    </w:p>
    <w:p w14:paraId="0195CDC8" w14:textId="77777777" w:rsidR="008551EE" w:rsidRDefault="008551EE" w:rsidP="005B2079">
      <w:pPr>
        <w:shd w:val="clear" w:color="auto" w:fill="FFFFFF"/>
        <w:rPr>
          <w:rFonts w:ascii="Arial" w:eastAsia="Arial" w:hAnsi="Arial" w:cs="Arial"/>
          <w:color w:val="808080"/>
          <w:sz w:val="20"/>
          <w:szCs w:val="20"/>
        </w:rPr>
      </w:pPr>
    </w:p>
    <w:p w14:paraId="1B338275" w14:textId="77777777" w:rsidR="008551EE" w:rsidRDefault="008551EE" w:rsidP="005B2079">
      <w:pPr>
        <w:shd w:val="clear" w:color="auto" w:fill="FFFFFF"/>
        <w:rPr>
          <w:rFonts w:ascii="Arial" w:eastAsia="Arial" w:hAnsi="Arial" w:cs="Arial"/>
          <w:color w:val="808080"/>
          <w:sz w:val="20"/>
          <w:szCs w:val="20"/>
        </w:rPr>
      </w:pPr>
    </w:p>
    <w:p w14:paraId="51A8B7DF" w14:textId="77777777" w:rsidR="008551EE" w:rsidRDefault="008551EE" w:rsidP="005B2079">
      <w:pPr>
        <w:shd w:val="clear" w:color="auto" w:fill="FFFFFF"/>
        <w:rPr>
          <w:rFonts w:ascii="Arial" w:eastAsia="Arial" w:hAnsi="Arial" w:cs="Arial"/>
          <w:color w:val="808080"/>
          <w:sz w:val="20"/>
          <w:szCs w:val="20"/>
        </w:rPr>
      </w:pPr>
    </w:p>
    <w:p w14:paraId="126134EF" w14:textId="77777777" w:rsidR="008551EE" w:rsidRDefault="008551EE" w:rsidP="005B2079">
      <w:pPr>
        <w:shd w:val="clear" w:color="auto" w:fill="FFFFFF"/>
        <w:rPr>
          <w:rFonts w:ascii="Arial" w:eastAsia="Arial" w:hAnsi="Arial" w:cs="Arial"/>
          <w:color w:val="808080"/>
          <w:sz w:val="20"/>
          <w:szCs w:val="20"/>
        </w:rPr>
      </w:pPr>
    </w:p>
    <w:p w14:paraId="2EE34E2E" w14:textId="77777777" w:rsidR="008551EE" w:rsidRDefault="008551EE" w:rsidP="005B2079">
      <w:pPr>
        <w:shd w:val="clear" w:color="auto" w:fill="FFFFFF"/>
        <w:rPr>
          <w:rFonts w:ascii="Arial" w:eastAsia="Arial" w:hAnsi="Arial" w:cs="Arial"/>
          <w:color w:val="808080"/>
          <w:sz w:val="20"/>
          <w:szCs w:val="20"/>
        </w:rPr>
      </w:pPr>
    </w:p>
    <w:p w14:paraId="2DB66EC4" w14:textId="77777777" w:rsidR="008551EE" w:rsidRDefault="008551EE" w:rsidP="005B2079">
      <w:pPr>
        <w:shd w:val="clear" w:color="auto" w:fill="FFFFFF"/>
        <w:rPr>
          <w:rFonts w:ascii="Arial" w:eastAsia="Arial" w:hAnsi="Arial" w:cs="Arial"/>
          <w:color w:val="808080"/>
          <w:sz w:val="20"/>
          <w:szCs w:val="20"/>
        </w:rPr>
      </w:pPr>
    </w:p>
    <w:p w14:paraId="5FD272C2" w14:textId="77777777" w:rsidR="008551EE" w:rsidRDefault="008551EE" w:rsidP="005B2079">
      <w:pPr>
        <w:shd w:val="clear" w:color="auto" w:fill="FFFFFF"/>
        <w:rPr>
          <w:rFonts w:ascii="Arial" w:eastAsia="Arial" w:hAnsi="Arial" w:cs="Arial"/>
          <w:color w:val="808080"/>
          <w:sz w:val="20"/>
          <w:szCs w:val="20"/>
        </w:rPr>
      </w:pPr>
    </w:p>
    <w:p w14:paraId="5C6A9FF5" w14:textId="77777777" w:rsidR="008551EE" w:rsidRDefault="008551EE" w:rsidP="005B2079">
      <w:pPr>
        <w:shd w:val="clear" w:color="auto" w:fill="FFFFFF"/>
        <w:rPr>
          <w:rFonts w:ascii="Arial" w:eastAsia="Arial" w:hAnsi="Arial" w:cs="Arial"/>
          <w:color w:val="808080"/>
          <w:sz w:val="20"/>
          <w:szCs w:val="20"/>
        </w:rPr>
      </w:pPr>
    </w:p>
    <w:p w14:paraId="402C9131" w14:textId="77777777" w:rsidR="008551EE" w:rsidRDefault="008551EE" w:rsidP="005B2079">
      <w:pPr>
        <w:shd w:val="clear" w:color="auto" w:fill="FFFFFF"/>
        <w:rPr>
          <w:rFonts w:ascii="Arial" w:eastAsia="Arial" w:hAnsi="Arial" w:cs="Arial"/>
          <w:color w:val="808080"/>
          <w:sz w:val="20"/>
          <w:szCs w:val="20"/>
        </w:rPr>
      </w:pPr>
    </w:p>
    <w:p w14:paraId="6A11139C" w14:textId="77777777" w:rsidR="008551EE" w:rsidRDefault="008551EE" w:rsidP="005B2079">
      <w:pPr>
        <w:shd w:val="clear" w:color="auto" w:fill="FFFFFF"/>
        <w:rPr>
          <w:rFonts w:ascii="Arial" w:eastAsia="Arial" w:hAnsi="Arial" w:cs="Arial"/>
          <w:color w:val="808080"/>
          <w:sz w:val="20"/>
          <w:szCs w:val="20"/>
        </w:rPr>
      </w:pPr>
    </w:p>
    <w:p w14:paraId="687C82F0" w14:textId="77777777" w:rsidR="008551EE" w:rsidRDefault="008551EE" w:rsidP="005B2079">
      <w:pPr>
        <w:shd w:val="clear" w:color="auto" w:fill="FFFFFF"/>
        <w:rPr>
          <w:rFonts w:ascii="Arial" w:eastAsia="Arial" w:hAnsi="Arial" w:cs="Arial"/>
          <w:color w:val="808080"/>
          <w:sz w:val="20"/>
          <w:szCs w:val="20"/>
        </w:rPr>
      </w:pPr>
    </w:p>
    <w:p w14:paraId="33DB800B" w14:textId="77777777" w:rsidR="008551EE" w:rsidRDefault="008551EE" w:rsidP="005B2079">
      <w:pPr>
        <w:shd w:val="clear" w:color="auto" w:fill="FFFFFF"/>
        <w:rPr>
          <w:rFonts w:ascii="Arial" w:eastAsia="Arial" w:hAnsi="Arial" w:cs="Arial"/>
          <w:color w:val="808080"/>
          <w:sz w:val="20"/>
          <w:szCs w:val="20"/>
        </w:rPr>
      </w:pPr>
    </w:p>
    <w:p w14:paraId="5C281AA5" w14:textId="77777777" w:rsidR="008551EE" w:rsidRDefault="008551EE" w:rsidP="005B2079">
      <w:pPr>
        <w:shd w:val="clear" w:color="auto" w:fill="FFFFFF"/>
        <w:rPr>
          <w:rFonts w:ascii="Arial" w:eastAsia="Arial" w:hAnsi="Arial" w:cs="Arial"/>
          <w:color w:val="808080"/>
          <w:sz w:val="20"/>
          <w:szCs w:val="20"/>
        </w:rPr>
      </w:pPr>
    </w:p>
    <w:p w14:paraId="698AED3B" w14:textId="77777777" w:rsidR="008551EE" w:rsidRDefault="008551EE" w:rsidP="005B2079">
      <w:pPr>
        <w:shd w:val="clear" w:color="auto" w:fill="FFFFFF"/>
        <w:rPr>
          <w:rFonts w:ascii="Arial" w:eastAsia="Arial" w:hAnsi="Arial" w:cs="Arial"/>
          <w:color w:val="808080"/>
          <w:sz w:val="20"/>
          <w:szCs w:val="20"/>
        </w:rPr>
      </w:pPr>
    </w:p>
    <w:p w14:paraId="6DE6BE9B" w14:textId="77777777" w:rsidR="008551EE" w:rsidRDefault="008551EE" w:rsidP="005B2079">
      <w:pPr>
        <w:shd w:val="clear" w:color="auto" w:fill="FFFFFF"/>
        <w:rPr>
          <w:rFonts w:ascii="Arial" w:eastAsia="Arial" w:hAnsi="Arial" w:cs="Arial"/>
          <w:color w:val="808080"/>
          <w:sz w:val="20"/>
          <w:szCs w:val="20"/>
        </w:rPr>
      </w:pPr>
    </w:p>
    <w:p w14:paraId="3C31ABF7" w14:textId="77777777" w:rsidR="008551EE" w:rsidRDefault="008551EE" w:rsidP="005B2079">
      <w:pPr>
        <w:shd w:val="clear" w:color="auto" w:fill="FFFFFF"/>
        <w:rPr>
          <w:rFonts w:ascii="Arial" w:eastAsia="Arial" w:hAnsi="Arial" w:cs="Arial"/>
          <w:color w:val="808080"/>
          <w:sz w:val="20"/>
          <w:szCs w:val="20"/>
        </w:rPr>
      </w:pPr>
    </w:p>
    <w:p w14:paraId="6374FF6E" w14:textId="77777777" w:rsidR="008551EE" w:rsidRDefault="008551EE" w:rsidP="005B2079">
      <w:pPr>
        <w:shd w:val="clear" w:color="auto" w:fill="FFFFFF"/>
        <w:rPr>
          <w:rFonts w:ascii="Arial" w:eastAsia="Arial" w:hAnsi="Arial" w:cs="Arial"/>
          <w:color w:val="808080"/>
          <w:sz w:val="20"/>
          <w:szCs w:val="20"/>
        </w:rPr>
      </w:pPr>
    </w:p>
    <w:p w14:paraId="0884F728" w14:textId="77777777" w:rsidR="008551EE" w:rsidRDefault="008551EE" w:rsidP="005B2079">
      <w:pPr>
        <w:shd w:val="clear" w:color="auto" w:fill="FFFFFF"/>
        <w:rPr>
          <w:rFonts w:ascii="Arial" w:eastAsia="Arial" w:hAnsi="Arial" w:cs="Arial"/>
          <w:color w:val="808080"/>
          <w:sz w:val="20"/>
          <w:szCs w:val="20"/>
        </w:rPr>
      </w:pPr>
    </w:p>
    <w:p w14:paraId="5A32E0D7" w14:textId="77777777" w:rsidR="008551EE" w:rsidRDefault="008551EE" w:rsidP="005B2079">
      <w:pPr>
        <w:shd w:val="clear" w:color="auto" w:fill="FFFFFF"/>
        <w:rPr>
          <w:rFonts w:ascii="Arial" w:eastAsia="Arial" w:hAnsi="Arial" w:cs="Arial"/>
          <w:color w:val="808080"/>
          <w:sz w:val="20"/>
          <w:szCs w:val="20"/>
        </w:rPr>
      </w:pPr>
    </w:p>
    <w:p w14:paraId="2B70EDB6" w14:textId="77777777" w:rsidR="008551EE" w:rsidRPr="005B2079" w:rsidRDefault="008551EE" w:rsidP="005B2079">
      <w:pPr>
        <w:shd w:val="clear" w:color="auto" w:fill="FFFFFF"/>
        <w:rPr>
          <w:rFonts w:ascii="Arial" w:eastAsia="Arial" w:hAnsi="Arial" w:cs="Arial"/>
          <w:color w:val="808080"/>
          <w:sz w:val="20"/>
          <w:szCs w:val="20"/>
        </w:rPr>
      </w:pPr>
    </w:p>
    <w:p w14:paraId="146FF35B" w14:textId="77777777" w:rsidR="00577192" w:rsidRPr="005B2079" w:rsidRDefault="00577192">
      <w:pPr>
        <w:jc w:val="center"/>
        <w:rPr>
          <w:rFonts w:ascii="Arial" w:eastAsia="Arial" w:hAnsi="Arial" w:cs="Arial"/>
          <w:color w:val="808080"/>
          <w:sz w:val="32"/>
          <w:szCs w:val="32"/>
        </w:rPr>
      </w:pPr>
    </w:p>
    <w:p w14:paraId="25D7AF12" w14:textId="77777777" w:rsidR="00577192" w:rsidRPr="005B2079" w:rsidRDefault="00000000">
      <w:pPr>
        <w:jc w:val="center"/>
        <w:rPr>
          <w:rFonts w:ascii="Arial" w:eastAsia="Arial" w:hAnsi="Arial" w:cs="Arial"/>
          <w:color w:val="808080"/>
          <w:sz w:val="32"/>
          <w:szCs w:val="32"/>
        </w:rPr>
      </w:pPr>
      <w:r w:rsidRPr="005B2079">
        <w:rPr>
          <w:rFonts w:ascii="Arial" w:eastAsia="Arial" w:hAnsi="Arial" w:cs="Arial"/>
          <w:color w:val="808080"/>
          <w:sz w:val="32"/>
          <w:szCs w:val="32"/>
        </w:rPr>
        <w:lastRenderedPageBreak/>
        <w:t>APPENDIX C</w:t>
      </w:r>
    </w:p>
    <w:p w14:paraId="5E64042D" w14:textId="77777777" w:rsidR="00577192" w:rsidRPr="005B2079" w:rsidRDefault="00000000">
      <w:pPr>
        <w:shd w:val="clear" w:color="auto" w:fill="FFFFFF"/>
        <w:jc w:val="center"/>
        <w:rPr>
          <w:rFonts w:ascii="Open Sans" w:eastAsia="Open Sans" w:hAnsi="Open Sans" w:cs="Open Sans"/>
          <w:b/>
          <w:color w:val="808080"/>
          <w:sz w:val="20"/>
          <w:szCs w:val="20"/>
        </w:rPr>
      </w:pPr>
      <w:r w:rsidRPr="005B2079">
        <w:rPr>
          <w:rFonts w:ascii="Open Sans" w:eastAsia="Open Sans" w:hAnsi="Open Sans" w:cs="Open Sans"/>
          <w:b/>
          <w:color w:val="808080"/>
          <w:sz w:val="20"/>
          <w:szCs w:val="20"/>
        </w:rPr>
        <w:t>Intellectual Property Agreement</w:t>
      </w:r>
    </w:p>
    <w:p w14:paraId="3E012CDB" w14:textId="77777777" w:rsidR="00577192" w:rsidRPr="005B2079" w:rsidRDefault="00577192">
      <w:pPr>
        <w:jc w:val="center"/>
        <w:rPr>
          <w:rFonts w:ascii="Arial" w:eastAsia="Arial" w:hAnsi="Arial" w:cs="Arial"/>
          <w:color w:val="808080"/>
          <w:sz w:val="20"/>
          <w:szCs w:val="20"/>
        </w:rPr>
      </w:pPr>
    </w:p>
    <w:p w14:paraId="4E22A6B9"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Section A - INTRODUCTION</w:t>
      </w:r>
    </w:p>
    <w:p w14:paraId="2262E6E5"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This policy shall govern the ownership, protection and transfer of Intellectual Property created or authored by Freed-Hardeman University faculty members, staff members, program participants or students.</w:t>
      </w:r>
    </w:p>
    <w:p w14:paraId="474090F2"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The purpose of this Policy is to encourage, support, and reward research and scholarship and to recognize the rights and interests of the creator, author, inventor, or innovator ("Inventor or Creator"), the public and the University. The University is committed to faculty scholarship and research, and this Policy does not diminish the right and obligation of faculty members to disseminate research results for scholarly purposes, which is considered by the University to take precedence over the commercialization of Intellectual Property. It is intended that application of this Policy will take into consideration principles of academic freedom; open and full disclosure; overall equity; fairness to the Inventor or Creator and the University; the need for understanding and goodwill among the parties who have an interest in Intellectual Property; </w:t>
      </w:r>
      <w:proofErr w:type="gramStart"/>
      <w:r w:rsidRPr="005B2079">
        <w:rPr>
          <w:rFonts w:ascii="Arial" w:eastAsia="Arial" w:hAnsi="Arial" w:cs="Arial"/>
          <w:color w:val="808080"/>
          <w:sz w:val="20"/>
          <w:szCs w:val="20"/>
        </w:rPr>
        <w:t>and,</w:t>
      </w:r>
      <w:proofErr w:type="gramEnd"/>
      <w:r w:rsidRPr="005B2079">
        <w:rPr>
          <w:rFonts w:ascii="Arial" w:eastAsia="Arial" w:hAnsi="Arial" w:cs="Arial"/>
          <w:color w:val="808080"/>
          <w:sz w:val="20"/>
          <w:szCs w:val="20"/>
        </w:rPr>
        <w:t xml:space="preserve"> reasonableness in the negotiation of licensing agreements.</w:t>
      </w:r>
    </w:p>
    <w:p w14:paraId="13055EC5" w14:textId="77777777" w:rsidR="00577192" w:rsidRPr="005B2079" w:rsidRDefault="00577192">
      <w:pPr>
        <w:shd w:val="clear" w:color="auto" w:fill="FFFFFF"/>
        <w:rPr>
          <w:rFonts w:ascii="Arial" w:eastAsia="Arial" w:hAnsi="Arial" w:cs="Arial"/>
          <w:color w:val="808080"/>
          <w:sz w:val="20"/>
          <w:szCs w:val="20"/>
        </w:rPr>
      </w:pPr>
    </w:p>
    <w:p w14:paraId="501170A6"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Section B - DEFINITIONS</w:t>
      </w:r>
    </w:p>
    <w:p w14:paraId="481B7C47"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Intellectual Property</w:t>
      </w:r>
    </w:p>
    <w:p w14:paraId="617B7FD1"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The term "Intellectual Property" includes tangible or intangible results of research, development, writing, teaching or other intellectual activity. The intellectual property covered by this policy will fall into one or more of three categories:</w:t>
      </w:r>
    </w:p>
    <w:p w14:paraId="59E34E77"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1. Technology which can be </w:t>
      </w:r>
      <w:proofErr w:type="gramStart"/>
      <w:r w:rsidRPr="005B2079">
        <w:rPr>
          <w:rFonts w:ascii="Arial" w:eastAsia="Arial" w:hAnsi="Arial" w:cs="Arial"/>
          <w:color w:val="808080"/>
          <w:sz w:val="20"/>
          <w:szCs w:val="20"/>
        </w:rPr>
        <w:t>patented;</w:t>
      </w:r>
      <w:proofErr w:type="gramEnd"/>
    </w:p>
    <w:p w14:paraId="00460765"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2. Written materials, analog or digital recordings (audio or visual), photographs, films, computer programs, works of art, and all other creative works or material which can be copyrighted; or</w:t>
      </w:r>
    </w:p>
    <w:p w14:paraId="19967134"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3. Tangible research property such as biological materials, computer software, analytical procedures, etc., </w:t>
      </w:r>
      <w:proofErr w:type="gramStart"/>
      <w:r w:rsidRPr="005B2079">
        <w:rPr>
          <w:rFonts w:ascii="Arial" w:eastAsia="Arial" w:hAnsi="Arial" w:cs="Arial"/>
          <w:color w:val="808080"/>
          <w:sz w:val="20"/>
          <w:szCs w:val="20"/>
        </w:rPr>
        <w:t>whether or not</w:t>
      </w:r>
      <w:proofErr w:type="gramEnd"/>
      <w:r w:rsidRPr="005B2079">
        <w:rPr>
          <w:rFonts w:ascii="Arial" w:eastAsia="Arial" w:hAnsi="Arial" w:cs="Arial"/>
          <w:color w:val="808080"/>
          <w:sz w:val="20"/>
          <w:szCs w:val="20"/>
        </w:rPr>
        <w:t xml:space="preserve"> it may be copyrighted or patented.</w:t>
      </w:r>
    </w:p>
    <w:p w14:paraId="3B81A49F"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Technology</w:t>
      </w:r>
    </w:p>
    <w:p w14:paraId="7795299A"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The term "Technology" includes tangible or intangible inventions, as the term is used in United States patent law, </w:t>
      </w:r>
      <w:proofErr w:type="gramStart"/>
      <w:r w:rsidRPr="005B2079">
        <w:rPr>
          <w:rFonts w:ascii="Arial" w:eastAsia="Arial" w:hAnsi="Arial" w:cs="Arial"/>
          <w:color w:val="808080"/>
          <w:sz w:val="20"/>
          <w:szCs w:val="20"/>
        </w:rPr>
        <w:t>whether or not</w:t>
      </w:r>
      <w:proofErr w:type="gramEnd"/>
      <w:r w:rsidRPr="005B2079">
        <w:rPr>
          <w:rFonts w:ascii="Arial" w:eastAsia="Arial" w:hAnsi="Arial" w:cs="Arial"/>
          <w:color w:val="808080"/>
          <w:sz w:val="20"/>
          <w:szCs w:val="20"/>
        </w:rPr>
        <w:t xml:space="preserve"> reduced to practice, and tangible research results </w:t>
      </w:r>
      <w:proofErr w:type="gramStart"/>
      <w:r w:rsidRPr="005B2079">
        <w:rPr>
          <w:rFonts w:ascii="Arial" w:eastAsia="Arial" w:hAnsi="Arial" w:cs="Arial"/>
          <w:color w:val="808080"/>
          <w:sz w:val="20"/>
          <w:szCs w:val="20"/>
        </w:rPr>
        <w:t>whether or not</w:t>
      </w:r>
      <w:proofErr w:type="gramEnd"/>
      <w:r w:rsidRPr="005B2079">
        <w:rPr>
          <w:rFonts w:ascii="Arial" w:eastAsia="Arial" w:hAnsi="Arial" w:cs="Arial"/>
          <w:color w:val="808080"/>
          <w:sz w:val="20"/>
          <w:szCs w:val="20"/>
        </w:rPr>
        <w:t xml:space="preserve"> patentable or copyrightable. These research results include, for example, computer programs, integrated circuit designs, industrial designs, databases, technical drawings, biogenic materials, and other technical creations.</w:t>
      </w:r>
    </w:p>
    <w:p w14:paraId="3069F40E"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Inventor and Conception</w:t>
      </w:r>
    </w:p>
    <w:p w14:paraId="6BC48158"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The term "Inventor" includes the person or persons who are responsible for the conception of the technology or invention. "Conception" is defined to mean a definite and permanent idea of a complete and operative invention which a person of ordinary skill could reduce to practice without further research or study.</w:t>
      </w:r>
    </w:p>
    <w:p w14:paraId="6CA2F903"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Extraordinary Use of University Resources</w:t>
      </w:r>
    </w:p>
    <w:p w14:paraId="4337E572"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The term "extraordinary use of University resources" shall mean unreimbursed use of laboratory, studio or computational facilities or equipment, human resources or funds beyond what is ordinarily provided to faculty or staff teaching or working in a particular discipline or area. What is considered "extraordinary" will necessarily differ considerably by field, and each School/Division within the University shall annually review and establish guidelines for "extraordinary" use, which shall be communicated to its respective faculty/staff. Ordinary or incidental use of a facility (such as an office or lab) or extensive use of facilities available to the entire campus community (such as the library) shall not be included in this definition. A Creator and Inventor wishing to reimburse the University for the use of </w:t>
      </w:r>
      <w:proofErr w:type="gramStart"/>
      <w:r w:rsidRPr="005B2079">
        <w:rPr>
          <w:rFonts w:ascii="Arial" w:eastAsia="Arial" w:hAnsi="Arial" w:cs="Arial"/>
          <w:color w:val="808080"/>
          <w:sz w:val="20"/>
          <w:szCs w:val="20"/>
        </w:rPr>
        <w:t>University</w:t>
      </w:r>
      <w:proofErr w:type="gramEnd"/>
      <w:r w:rsidRPr="005B2079">
        <w:rPr>
          <w:rFonts w:ascii="Arial" w:eastAsia="Arial" w:hAnsi="Arial" w:cs="Arial"/>
          <w:color w:val="808080"/>
          <w:sz w:val="20"/>
          <w:szCs w:val="20"/>
        </w:rPr>
        <w:t xml:space="preserve"> resources should </w:t>
      </w:r>
      <w:proofErr w:type="gramStart"/>
      <w:r w:rsidRPr="005B2079">
        <w:rPr>
          <w:rFonts w:ascii="Arial" w:eastAsia="Arial" w:hAnsi="Arial" w:cs="Arial"/>
          <w:color w:val="808080"/>
          <w:sz w:val="20"/>
          <w:szCs w:val="20"/>
        </w:rPr>
        <w:t>make arrangements</w:t>
      </w:r>
      <w:proofErr w:type="gramEnd"/>
      <w:r w:rsidRPr="005B2079">
        <w:rPr>
          <w:rFonts w:ascii="Arial" w:eastAsia="Arial" w:hAnsi="Arial" w:cs="Arial"/>
          <w:color w:val="808080"/>
          <w:sz w:val="20"/>
          <w:szCs w:val="20"/>
        </w:rPr>
        <w:t xml:space="preserve"> to do so with his/her </w:t>
      </w:r>
      <w:proofErr w:type="gramStart"/>
      <w:r w:rsidRPr="005B2079">
        <w:rPr>
          <w:rFonts w:ascii="Arial" w:eastAsia="Arial" w:hAnsi="Arial" w:cs="Arial"/>
          <w:color w:val="808080"/>
          <w:sz w:val="20"/>
          <w:szCs w:val="20"/>
        </w:rPr>
        <w:t>Dean</w:t>
      </w:r>
      <w:proofErr w:type="gramEnd"/>
      <w:r w:rsidRPr="005B2079">
        <w:rPr>
          <w:rFonts w:ascii="Arial" w:eastAsia="Arial" w:hAnsi="Arial" w:cs="Arial"/>
          <w:color w:val="808080"/>
          <w:sz w:val="20"/>
          <w:szCs w:val="20"/>
        </w:rPr>
        <w:t xml:space="preserve"> or Vice President before the level of usage becomes extraordinary.</w:t>
      </w:r>
    </w:p>
    <w:p w14:paraId="526A1BE8"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Scholarly Works</w:t>
      </w:r>
    </w:p>
    <w:p w14:paraId="4BBD76C9"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The term "scholarly works" shall include, but not be limited to the publication of scholarly writings (including books, articles for journals and academic papers); research; works for exhibition or performance; the scholarship of teaching, such as the development of courses, curriculum and innovative methods of teaching; and other works traditionally associated with academic activity that significantly enhances or adds breadth to one's skills, abilities, and knowledge as a teacher and as a scholar. Scholarly works shall also include academic projects and works by students.</w:t>
      </w:r>
    </w:p>
    <w:p w14:paraId="3E82DF40"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lastRenderedPageBreak/>
        <w:t>Income</w:t>
      </w:r>
    </w:p>
    <w:p w14:paraId="3DBB791C"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The term "Income" is defined as royalties or return received from the transfer or licensing of Intellectual Property. "Net income" is defined as the balance of income remaining after the recovery of (1) total University expenses directly related to generating and securing income from a specific technology, and (2) any special project advance by the University. Only net income, as determined by the Provost and the CFO, will be allocated to the Inventors or Creators. Upon request, the Provost and CFO will provide an Inventor or Creator with a listing of </w:t>
      </w:r>
      <w:proofErr w:type="gramStart"/>
      <w:r w:rsidRPr="005B2079">
        <w:rPr>
          <w:rFonts w:ascii="Arial" w:eastAsia="Arial" w:hAnsi="Arial" w:cs="Arial"/>
          <w:color w:val="808080"/>
          <w:sz w:val="20"/>
          <w:szCs w:val="20"/>
        </w:rPr>
        <w:t>University</w:t>
      </w:r>
      <w:proofErr w:type="gramEnd"/>
      <w:r w:rsidRPr="005B2079">
        <w:rPr>
          <w:rFonts w:ascii="Arial" w:eastAsia="Arial" w:hAnsi="Arial" w:cs="Arial"/>
          <w:color w:val="808080"/>
          <w:sz w:val="20"/>
          <w:szCs w:val="20"/>
        </w:rPr>
        <w:t xml:space="preserve"> expenses incurred to date on his or her Technology. "University expenses" will consist of expenses such as legal fees, application, issuance, and maintenance fees for patents; legal fees and other direct expenses concerning licensing or transferring that Technology; and direct marketing and patent promotion costs for that Technology. Special project advances from the University will be detailed in writing at the time the advance is made.</w:t>
      </w:r>
    </w:p>
    <w:p w14:paraId="5C21FF5C"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w:t>
      </w:r>
    </w:p>
    <w:p w14:paraId="1F4E649C"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Section C - RIGHTS IN INTELLECTUAL PROPERTY</w:t>
      </w:r>
    </w:p>
    <w:p w14:paraId="1D7675A3"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Literary and Artistic Works</w:t>
      </w:r>
    </w:p>
    <w:p w14:paraId="648BB432"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All rights in scholarly books, articles and other publications, artistic, literary, film, tape, and musical works ("Scholarly Works") are granted to the faculty, staff, program participants and students who are the authors. Scholarly Works includes texts that have been stored on computer </w:t>
      </w:r>
      <w:proofErr w:type="gramStart"/>
      <w:r w:rsidRPr="005B2079">
        <w:rPr>
          <w:rFonts w:ascii="Arial" w:eastAsia="Arial" w:hAnsi="Arial" w:cs="Arial"/>
          <w:color w:val="808080"/>
          <w:sz w:val="20"/>
          <w:szCs w:val="20"/>
        </w:rPr>
        <w:t>media, but</w:t>
      </w:r>
      <w:proofErr w:type="gramEnd"/>
      <w:r w:rsidRPr="005B2079">
        <w:rPr>
          <w:rFonts w:ascii="Arial" w:eastAsia="Arial" w:hAnsi="Arial" w:cs="Arial"/>
          <w:color w:val="808080"/>
          <w:sz w:val="20"/>
          <w:szCs w:val="20"/>
        </w:rPr>
        <w:t xml:space="preserve"> excludes computer programs or computer software or databases that are neither accessory to nor an electronic expression of a scholarly text.</w:t>
      </w:r>
    </w:p>
    <w:p w14:paraId="5E8CD507"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All rights in non-scholarly literary and artistic works which are created (1) with the extraordinary use of </w:t>
      </w:r>
      <w:proofErr w:type="gramStart"/>
      <w:r w:rsidRPr="005B2079">
        <w:rPr>
          <w:rFonts w:ascii="Arial" w:eastAsia="Arial" w:hAnsi="Arial" w:cs="Arial"/>
          <w:color w:val="808080"/>
          <w:sz w:val="20"/>
          <w:szCs w:val="20"/>
        </w:rPr>
        <w:t>University</w:t>
      </w:r>
      <w:proofErr w:type="gramEnd"/>
      <w:r w:rsidRPr="005B2079">
        <w:rPr>
          <w:rFonts w:ascii="Arial" w:eastAsia="Arial" w:hAnsi="Arial" w:cs="Arial"/>
          <w:color w:val="808080"/>
          <w:sz w:val="20"/>
          <w:szCs w:val="20"/>
        </w:rPr>
        <w:t xml:space="preserve"> resources, (2) in the course and scope of employment with the University or (3) which capitalize on an affiliation with the University are granted to the University, and income distribution shall be handled in the same manner as Technology. </w:t>
      </w:r>
      <w:r w:rsidRPr="005B2079">
        <w:rPr>
          <w:rFonts w:ascii="Arial" w:eastAsia="Arial" w:hAnsi="Arial" w:cs="Arial"/>
          <w:color w:val="808080"/>
          <w:sz w:val="20"/>
          <w:szCs w:val="20"/>
        </w:rPr>
        <w:br/>
      </w:r>
    </w:p>
    <w:p w14:paraId="5BD558D7"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Commercial use of the University's name and trademarks requires prior University approval.</w:t>
      </w:r>
    </w:p>
    <w:p w14:paraId="22BE0E25"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Program, Chapel and Lectureship Presentations and Related Works</w:t>
      </w:r>
    </w:p>
    <w:p w14:paraId="70315357"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All rights in the content of presentations on University sponsored programs, including Chapel presentations, the Annual Bible Lectureships, Horizons, Makin' Music and similar University sponsored or related activities, are retained by the presenter(s); however, the rights to any University recorded and/or produced print, film, video, tape, audio and other electronic reproductions thereof are granted to the University. Presenters should be informed of this policy in writing at the time they are invited to speak.</w:t>
      </w:r>
    </w:p>
    <w:p w14:paraId="2F572FC3"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Broadcast, Webcast and Related Works</w:t>
      </w:r>
    </w:p>
    <w:p w14:paraId="3ED008C2"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All rights in the content of broadcasts, webcasts and other works of WFHU and similar University produced or related programs and activities, as well as the rights to any University recorded and/or produced print, film, tape, audio, video and other electronic reproductions thereof, are retained by the University.</w:t>
      </w:r>
    </w:p>
    <w:p w14:paraId="4DECC7CD"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Technology</w:t>
      </w:r>
    </w:p>
    <w:p w14:paraId="0FB9EEB3"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All rights in Technology created by Freed-Hardeman faculty members, staff members, or students with the extraordinary use of </w:t>
      </w:r>
      <w:proofErr w:type="gramStart"/>
      <w:r w:rsidRPr="005B2079">
        <w:rPr>
          <w:rFonts w:ascii="Arial" w:eastAsia="Arial" w:hAnsi="Arial" w:cs="Arial"/>
          <w:color w:val="808080"/>
          <w:sz w:val="20"/>
          <w:szCs w:val="20"/>
        </w:rPr>
        <w:t>University</w:t>
      </w:r>
      <w:proofErr w:type="gramEnd"/>
      <w:r w:rsidRPr="005B2079">
        <w:rPr>
          <w:rFonts w:ascii="Arial" w:eastAsia="Arial" w:hAnsi="Arial" w:cs="Arial"/>
          <w:color w:val="808080"/>
          <w:sz w:val="20"/>
          <w:szCs w:val="20"/>
        </w:rPr>
        <w:t xml:space="preserve"> resources or funds administered by the University are granted to the University, with income to be distributed in accordance with this Policy. Faculty members working with students on research projects must inform those students in advance of the terms of this Policy and of any burdens of nondisclosure or confidentiality deemed necessary by the faculty member to protect resulting Technology.</w:t>
      </w:r>
    </w:p>
    <w:p w14:paraId="6B06F9BA"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All rights in Technology created by Freed-Hardeman faculty members, staff members, or students without the extraordinary use of University facilities or funds administered by the University, but which fall within the Inventor's or Creator's course and scope of employment, are granted to the University, with income to be distributed in accordance with this Policy, subject to the following two (2) exceptions in which the University generally will assert no ownership rights or interests: </w:t>
      </w:r>
      <w:r w:rsidRPr="005B2079">
        <w:rPr>
          <w:rFonts w:ascii="Arial" w:eastAsia="Arial" w:hAnsi="Arial" w:cs="Arial"/>
          <w:color w:val="808080"/>
          <w:sz w:val="20"/>
          <w:szCs w:val="20"/>
        </w:rPr>
        <w:br/>
      </w:r>
    </w:p>
    <w:p w14:paraId="05A75753"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1. Technology assigned to an outside entity by a faculty member under a consulting agreement that is consistent with </w:t>
      </w:r>
      <w:proofErr w:type="gramStart"/>
      <w:r w:rsidRPr="005B2079">
        <w:rPr>
          <w:rFonts w:ascii="Arial" w:eastAsia="Arial" w:hAnsi="Arial" w:cs="Arial"/>
          <w:color w:val="808080"/>
          <w:sz w:val="20"/>
          <w:szCs w:val="20"/>
        </w:rPr>
        <w:t>University</w:t>
      </w:r>
      <w:proofErr w:type="gramEnd"/>
      <w:r w:rsidRPr="005B2079">
        <w:rPr>
          <w:rFonts w:ascii="Arial" w:eastAsia="Arial" w:hAnsi="Arial" w:cs="Arial"/>
          <w:color w:val="808080"/>
          <w:sz w:val="20"/>
          <w:szCs w:val="20"/>
        </w:rPr>
        <w:t xml:space="preserve"> policies, including Conflicts of Interest policies, and that was disclosed in writing to the faculty member's Dean in advance of execution of the agreement by the faculty member.</w:t>
      </w:r>
    </w:p>
    <w:p w14:paraId="7FCDBD47"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2. Technology created pursuant to independent research or other outside activity that is consistent with </w:t>
      </w:r>
      <w:proofErr w:type="gramStart"/>
      <w:r w:rsidRPr="005B2079">
        <w:rPr>
          <w:rFonts w:ascii="Arial" w:eastAsia="Arial" w:hAnsi="Arial" w:cs="Arial"/>
          <w:color w:val="808080"/>
          <w:sz w:val="20"/>
          <w:szCs w:val="20"/>
        </w:rPr>
        <w:t>University</w:t>
      </w:r>
      <w:proofErr w:type="gramEnd"/>
      <w:r w:rsidRPr="005B2079">
        <w:rPr>
          <w:rFonts w:ascii="Arial" w:eastAsia="Arial" w:hAnsi="Arial" w:cs="Arial"/>
          <w:color w:val="808080"/>
          <w:sz w:val="20"/>
          <w:szCs w:val="20"/>
        </w:rPr>
        <w:t xml:space="preserve"> policies, including Conflicts of Interest policies, and that was disclosed in writing to the faculty </w:t>
      </w:r>
      <w:r w:rsidRPr="005B2079">
        <w:rPr>
          <w:rFonts w:ascii="Arial" w:eastAsia="Arial" w:hAnsi="Arial" w:cs="Arial"/>
          <w:color w:val="808080"/>
          <w:sz w:val="20"/>
          <w:szCs w:val="20"/>
        </w:rPr>
        <w:lastRenderedPageBreak/>
        <w:t>member's Dean at the beginning phase of this research or activity. Acknowledgment in writing is to be obtained from the faculty member's Dean.</w:t>
      </w:r>
    </w:p>
    <w:p w14:paraId="12E33A7E"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For purposes of this Policy, factors considered in determining the scope of a faculty member's employment normally would include the relationship of the Technology to that faculty member's recent teaching, research and other University activities, as well as activities stipulated in any employment contract. Disagreements concerning ownership and other matters regarding this Policy can be appealed to the Intellectual Property Committee in accordance with this Policy. </w:t>
      </w:r>
      <w:r w:rsidRPr="005B2079">
        <w:rPr>
          <w:rFonts w:ascii="Arial" w:eastAsia="Arial" w:hAnsi="Arial" w:cs="Arial"/>
          <w:color w:val="808080"/>
          <w:sz w:val="20"/>
          <w:szCs w:val="20"/>
        </w:rPr>
        <w:br/>
      </w:r>
    </w:p>
    <w:p w14:paraId="3247A441"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For exceptions (1) and (2) above (i.e. consulting and independent research), it is the responsibility of the faculty member to disclose and resolve in advance with his or her Dean any potential conflict of interest or overlap in claims of ownership of Technology. If no potential conflict of interest or overlap in claims to Technology is, or reasonably should be, apparent, the faculty member need only include in the disclosure the name of the company, if any, for whom the work is being done, the subject area of the work, the expected level of effort, and a statement that no potential conflict or overlap exists in claims of ownership of Technology. </w:t>
      </w:r>
      <w:proofErr w:type="gramStart"/>
      <w:r w:rsidRPr="005B2079">
        <w:rPr>
          <w:rFonts w:ascii="Arial" w:eastAsia="Arial" w:hAnsi="Arial" w:cs="Arial"/>
          <w:color w:val="808080"/>
          <w:sz w:val="20"/>
          <w:szCs w:val="20"/>
        </w:rPr>
        <w:t>In order to</w:t>
      </w:r>
      <w:proofErr w:type="gramEnd"/>
      <w:r w:rsidRPr="005B2079">
        <w:rPr>
          <w:rFonts w:ascii="Arial" w:eastAsia="Arial" w:hAnsi="Arial" w:cs="Arial"/>
          <w:color w:val="808080"/>
          <w:sz w:val="20"/>
          <w:szCs w:val="20"/>
        </w:rPr>
        <w:t xml:space="preserve"> maintain a spirit of collegiality, Inventors or Creators have the responsibility for full and open disclosure to the Dean concerning all matters relating to the commercialization of Technology in which the University has an interest.</w:t>
      </w:r>
    </w:p>
    <w:p w14:paraId="01751919"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Works-for-Hire and Employee Inventions</w:t>
      </w:r>
    </w:p>
    <w:p w14:paraId="04509280"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This Policy does not apply to works-for-hire or employee inventions that are created as a specific requirement of </w:t>
      </w:r>
      <w:proofErr w:type="gramStart"/>
      <w:r w:rsidRPr="005B2079">
        <w:rPr>
          <w:rFonts w:ascii="Arial" w:eastAsia="Arial" w:hAnsi="Arial" w:cs="Arial"/>
          <w:color w:val="808080"/>
          <w:sz w:val="20"/>
          <w:szCs w:val="20"/>
        </w:rPr>
        <w:t>University</w:t>
      </w:r>
      <w:proofErr w:type="gramEnd"/>
      <w:r w:rsidRPr="005B2079">
        <w:rPr>
          <w:rFonts w:ascii="Arial" w:eastAsia="Arial" w:hAnsi="Arial" w:cs="Arial"/>
          <w:color w:val="808080"/>
          <w:sz w:val="20"/>
          <w:szCs w:val="20"/>
        </w:rPr>
        <w:t xml:space="preserve"> employment or as an assigned University duty. All rights in these works are owned by the University, with no right or interest vesting in the Inventor or Creator.</w:t>
      </w:r>
    </w:p>
    <w:p w14:paraId="2210F7BE"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Individual Agreements</w:t>
      </w:r>
    </w:p>
    <w:p w14:paraId="7FFCFEB0"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Intellectual property which is the subject of a specific agreement between the University and the Inventor(s) or Creator(s) thereof shall be owned as provided in the agreement. Such agreements between the University and faculty are encouraged.</w:t>
      </w:r>
    </w:p>
    <w:p w14:paraId="27C39326"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w:t>
      </w:r>
    </w:p>
    <w:p w14:paraId="14F0D593"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Section D - GOVERNANCE</w:t>
      </w:r>
    </w:p>
    <w:p w14:paraId="763E27CA"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Administration</w:t>
      </w:r>
    </w:p>
    <w:p w14:paraId="498963D9"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The Office of the President shall be responsible for matters of policy relating to Intellectual Property transfers and affecting the University's relations with Inventors or Creators, governments, private research sponsors, industry, and the public. The </w:t>
      </w:r>
      <w:proofErr w:type="gramStart"/>
      <w:r w:rsidRPr="005B2079">
        <w:rPr>
          <w:rFonts w:ascii="Arial" w:eastAsia="Arial" w:hAnsi="Arial" w:cs="Arial"/>
          <w:color w:val="808080"/>
          <w:sz w:val="20"/>
          <w:szCs w:val="20"/>
        </w:rPr>
        <w:t>Provost</w:t>
      </w:r>
      <w:proofErr w:type="gramEnd"/>
      <w:r w:rsidRPr="005B2079">
        <w:rPr>
          <w:rFonts w:ascii="Arial" w:eastAsia="Arial" w:hAnsi="Arial" w:cs="Arial"/>
          <w:color w:val="808080"/>
          <w:sz w:val="20"/>
          <w:szCs w:val="20"/>
        </w:rPr>
        <w:t xml:space="preserve"> shall be responsible for administration of this Policy, including the evaluation of patentability or other forms of protection, the filing of patents, licensing activities, and pursuit of infringement actions, consistent with the terms of this Policy. These responsibilities are to be carried out in coordination with the University's Intellectual Property Committee.</w:t>
      </w:r>
    </w:p>
    <w:p w14:paraId="36C8523A"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An Intellectual Property Committee shall be appointed by the President, with nominations for faculty positions being made by the Faculty Advisory Committee and nominations for the staff position being made by the Staff Relations Committee. The Intellectual Property Committee ("Committee") shall include four faculty members, the Provost, the University's legal adviser, the Library Director and one other staff member. </w:t>
      </w:r>
      <w:r w:rsidRPr="005B2079">
        <w:rPr>
          <w:rFonts w:ascii="Arial" w:eastAsia="Arial" w:hAnsi="Arial" w:cs="Arial"/>
          <w:color w:val="808080"/>
          <w:sz w:val="20"/>
          <w:szCs w:val="20"/>
        </w:rPr>
        <w:br/>
      </w:r>
      <w:r w:rsidRPr="005B2079">
        <w:rPr>
          <w:rFonts w:ascii="Arial" w:eastAsia="Arial" w:hAnsi="Arial" w:cs="Arial"/>
          <w:color w:val="808080"/>
          <w:sz w:val="20"/>
          <w:szCs w:val="20"/>
        </w:rPr>
        <w:br/>
        <w:t>The appointed faculty and staff members of the committee shall serve two-year staggered terms. The Committee shall monitor activities relating to the administration of this Policy. The Committee shall be consulted in advance concerning any material changes to the Policy and shall participate fully in the evaluation and future development of this and related policies. </w:t>
      </w:r>
      <w:r w:rsidRPr="005B2079">
        <w:rPr>
          <w:rFonts w:ascii="Arial" w:eastAsia="Arial" w:hAnsi="Arial" w:cs="Arial"/>
          <w:color w:val="808080"/>
          <w:sz w:val="20"/>
          <w:szCs w:val="20"/>
        </w:rPr>
        <w:br/>
      </w:r>
    </w:p>
    <w:p w14:paraId="3E073F1B"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The Committee shall serve as an appellate body advisory to the President in the event a disagreement occurs among Inventors or Creators or between Inventor(s) or Creator(s) and the University concerning the interpretation or application of this Policy. In cases in which the Committee is unable to resolve the disagreement between the parties, the Committee will forward its recommendation for a resolution to the President for final decision.</w:t>
      </w:r>
    </w:p>
    <w:p w14:paraId="370CC5F3"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At the beginning of each academic year, the Controller will prepare a report of the patent and licensing activities within the University for the preceding twelve (12) months, including an annual accounting statement of income and expenses from Intellectual Property in which the University has an interest. Status reports will be provided at subsequent Committee meetings upon request of the Committee. </w:t>
      </w:r>
      <w:r w:rsidRPr="005B2079">
        <w:rPr>
          <w:rFonts w:ascii="Arial" w:eastAsia="Arial" w:hAnsi="Arial" w:cs="Arial"/>
          <w:color w:val="808080"/>
          <w:sz w:val="20"/>
          <w:szCs w:val="20"/>
        </w:rPr>
        <w:br/>
      </w:r>
    </w:p>
    <w:p w14:paraId="0012DEA3"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lastRenderedPageBreak/>
        <w:t>Disclosures</w:t>
      </w:r>
    </w:p>
    <w:p w14:paraId="6EF3C125"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Intellectual Property created by Freed-Hardeman faculty members, staff members, or students with the use of </w:t>
      </w:r>
      <w:proofErr w:type="gramStart"/>
      <w:r w:rsidRPr="005B2079">
        <w:rPr>
          <w:rFonts w:ascii="Arial" w:eastAsia="Arial" w:hAnsi="Arial" w:cs="Arial"/>
          <w:color w:val="808080"/>
          <w:sz w:val="20"/>
          <w:szCs w:val="20"/>
        </w:rPr>
        <w:t>University</w:t>
      </w:r>
      <w:proofErr w:type="gramEnd"/>
      <w:r w:rsidRPr="005B2079">
        <w:rPr>
          <w:rFonts w:ascii="Arial" w:eastAsia="Arial" w:hAnsi="Arial" w:cs="Arial"/>
          <w:color w:val="808080"/>
          <w:sz w:val="20"/>
          <w:szCs w:val="20"/>
        </w:rPr>
        <w:t xml:space="preserve"> facilities or funds administered by the University, or within the Inventor's or Creator's scope of employment, shall be disclosed in writing to the </w:t>
      </w:r>
      <w:proofErr w:type="gramStart"/>
      <w:r w:rsidRPr="005B2079">
        <w:rPr>
          <w:rFonts w:ascii="Arial" w:eastAsia="Arial" w:hAnsi="Arial" w:cs="Arial"/>
          <w:color w:val="808080"/>
          <w:sz w:val="20"/>
          <w:szCs w:val="20"/>
        </w:rPr>
        <w:t>Provost</w:t>
      </w:r>
      <w:proofErr w:type="gramEnd"/>
      <w:r w:rsidRPr="005B2079">
        <w:rPr>
          <w:rFonts w:ascii="Arial" w:eastAsia="Arial" w:hAnsi="Arial" w:cs="Arial"/>
          <w:color w:val="808080"/>
          <w:sz w:val="20"/>
          <w:szCs w:val="20"/>
        </w:rPr>
        <w:t>. These disclosures will be maintained in confidence, available only to the President and the Intellectual Property Committee.</w:t>
      </w:r>
    </w:p>
    <w:p w14:paraId="18458F8C"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Licensing</w:t>
      </w:r>
    </w:p>
    <w:p w14:paraId="3FA0AC93"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The Inventor or Creator will cooperate with the </w:t>
      </w:r>
      <w:proofErr w:type="gramStart"/>
      <w:r w:rsidRPr="005B2079">
        <w:rPr>
          <w:rFonts w:ascii="Arial" w:eastAsia="Arial" w:hAnsi="Arial" w:cs="Arial"/>
          <w:color w:val="808080"/>
          <w:sz w:val="20"/>
          <w:szCs w:val="20"/>
        </w:rPr>
        <w:t>Provost</w:t>
      </w:r>
      <w:proofErr w:type="gramEnd"/>
      <w:r w:rsidRPr="005B2079">
        <w:rPr>
          <w:rFonts w:ascii="Arial" w:eastAsia="Arial" w:hAnsi="Arial" w:cs="Arial"/>
          <w:color w:val="808080"/>
          <w:sz w:val="20"/>
          <w:szCs w:val="20"/>
        </w:rPr>
        <w:t xml:space="preserve"> in his or her protection of </w:t>
      </w:r>
      <w:proofErr w:type="gramStart"/>
      <w:r w:rsidRPr="005B2079">
        <w:rPr>
          <w:rFonts w:ascii="Arial" w:eastAsia="Arial" w:hAnsi="Arial" w:cs="Arial"/>
          <w:color w:val="808080"/>
          <w:sz w:val="20"/>
          <w:szCs w:val="20"/>
        </w:rPr>
        <w:t>University</w:t>
      </w:r>
      <w:proofErr w:type="gramEnd"/>
      <w:r w:rsidRPr="005B2079">
        <w:rPr>
          <w:rFonts w:ascii="Arial" w:eastAsia="Arial" w:hAnsi="Arial" w:cs="Arial"/>
          <w:color w:val="808080"/>
          <w:sz w:val="20"/>
          <w:szCs w:val="20"/>
        </w:rPr>
        <w:t xml:space="preserve"> interests in disclosed Intellectual Property including executing appropriate assignments to perfect legal rights. It is anticipated that the Inventor or Creator will be an active participant in the licensing process and will be consulted prior to licensing decisions.</w:t>
      </w:r>
    </w:p>
    <w:p w14:paraId="12095E85"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Inventors or Creators having an interest in a potential licensee may request that the potential licensee be given the right of first negotiation, consistent with </w:t>
      </w:r>
      <w:proofErr w:type="gramStart"/>
      <w:r w:rsidRPr="005B2079">
        <w:rPr>
          <w:rFonts w:ascii="Arial" w:eastAsia="Arial" w:hAnsi="Arial" w:cs="Arial"/>
          <w:color w:val="808080"/>
          <w:sz w:val="20"/>
          <w:szCs w:val="20"/>
        </w:rPr>
        <w:t>University</w:t>
      </w:r>
      <w:proofErr w:type="gramEnd"/>
      <w:r w:rsidRPr="005B2079">
        <w:rPr>
          <w:rFonts w:ascii="Arial" w:eastAsia="Arial" w:hAnsi="Arial" w:cs="Arial"/>
          <w:color w:val="808080"/>
          <w:sz w:val="20"/>
          <w:szCs w:val="20"/>
        </w:rPr>
        <w:t xml:space="preserve"> policy on conflicts of interest and any other applicable policies, and normally that request will be granted. </w:t>
      </w:r>
      <w:r w:rsidRPr="005B2079">
        <w:rPr>
          <w:rFonts w:ascii="Arial" w:eastAsia="Arial" w:hAnsi="Arial" w:cs="Arial"/>
          <w:color w:val="808080"/>
          <w:sz w:val="20"/>
          <w:szCs w:val="20"/>
        </w:rPr>
        <w:br/>
      </w:r>
    </w:p>
    <w:p w14:paraId="0C7BC300"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If the Provost determines not to file for a patent or actively pursue the transfer of </w:t>
      </w:r>
      <w:proofErr w:type="gramStart"/>
      <w:r w:rsidRPr="005B2079">
        <w:rPr>
          <w:rFonts w:ascii="Arial" w:eastAsia="Arial" w:hAnsi="Arial" w:cs="Arial"/>
          <w:color w:val="808080"/>
          <w:sz w:val="20"/>
          <w:szCs w:val="20"/>
        </w:rPr>
        <w:t>particular Intellectual</w:t>
      </w:r>
      <w:proofErr w:type="gramEnd"/>
      <w:r w:rsidRPr="005B2079">
        <w:rPr>
          <w:rFonts w:ascii="Arial" w:eastAsia="Arial" w:hAnsi="Arial" w:cs="Arial"/>
          <w:color w:val="808080"/>
          <w:sz w:val="20"/>
          <w:szCs w:val="20"/>
        </w:rPr>
        <w:t xml:space="preserve"> Property, the University will at the Inventor's or Creator's request assign ownership of the Intellectual Property to the Inventor or Creator consistent with any existing governmental rights. These decisions normally will be made within ninety (90) days of the date of disclosure.</w:t>
      </w:r>
    </w:p>
    <w:p w14:paraId="02F490B3"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w:t>
      </w:r>
    </w:p>
    <w:p w14:paraId="7B5FD141"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Section E - INCOME</w:t>
      </w:r>
    </w:p>
    <w:p w14:paraId="25EBAD98"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General Principle</w:t>
      </w:r>
    </w:p>
    <w:p w14:paraId="5D6F57BD"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The general principle sought by this Policy is to direct income from income-producing discoveries toward Inventors or Creators, assure the transfer and development of those discoveries for the public benefit, and provide for the funding of future research by faculty of Freed-Hardeman University.</w:t>
      </w:r>
    </w:p>
    <w:p w14:paraId="1385DE5B"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Allocation of Income from Technology</w:t>
      </w:r>
    </w:p>
    <w:p w14:paraId="11B003BB"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xml:space="preserve">Net income from the transfer or licensing of Technology will be allocated according to the percentages in the following Schedule. The intent of this Schedule is that small discoveries will primarily aid Inventors and Creators and their research efforts, while large inventions will aid the </w:t>
      </w:r>
      <w:proofErr w:type="gramStart"/>
      <w:r w:rsidRPr="005B2079">
        <w:rPr>
          <w:rFonts w:ascii="Arial" w:eastAsia="Arial" w:hAnsi="Arial" w:cs="Arial"/>
          <w:color w:val="808080"/>
          <w:sz w:val="20"/>
          <w:szCs w:val="20"/>
        </w:rPr>
        <w:t>School</w:t>
      </w:r>
      <w:proofErr w:type="gramEnd"/>
      <w:r w:rsidRPr="005B2079">
        <w:rPr>
          <w:rFonts w:ascii="Arial" w:eastAsia="Arial" w:hAnsi="Arial" w:cs="Arial"/>
          <w:color w:val="808080"/>
          <w:sz w:val="20"/>
          <w:szCs w:val="20"/>
        </w:rPr>
        <w:t xml:space="preserve"> proportionally more.</w:t>
      </w:r>
    </w:p>
    <w:p w14:paraId="288BD907"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w:t>
      </w:r>
    </w:p>
    <w:p w14:paraId="1811AEF2"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SCHEDULE</w:t>
      </w:r>
    </w:p>
    <w:tbl>
      <w:tblPr>
        <w:tblStyle w:val="af6"/>
        <w:tblW w:w="7941" w:type="dxa"/>
        <w:tblLayout w:type="fixed"/>
        <w:tblLook w:val="0400" w:firstRow="0" w:lastRow="0" w:firstColumn="0" w:lastColumn="0" w:noHBand="0" w:noVBand="1"/>
      </w:tblPr>
      <w:tblGrid>
        <w:gridCol w:w="2183"/>
        <w:gridCol w:w="1583"/>
        <w:gridCol w:w="2036"/>
        <w:gridCol w:w="2139"/>
      </w:tblGrid>
      <w:tr w:rsidR="00577192" w:rsidRPr="005B2079" w14:paraId="65F56E27" w14:textId="77777777">
        <w:tc>
          <w:tcPr>
            <w:tcW w:w="2183" w:type="dxa"/>
            <w:tcBorders>
              <w:top w:val="nil"/>
              <w:left w:val="nil"/>
              <w:bottom w:val="nil"/>
              <w:right w:val="nil"/>
            </w:tcBorders>
            <w:tcMar>
              <w:top w:w="45" w:type="dxa"/>
              <w:left w:w="75" w:type="dxa"/>
              <w:bottom w:w="45" w:type="dxa"/>
              <w:right w:w="75" w:type="dxa"/>
            </w:tcMar>
            <w:vAlign w:val="center"/>
          </w:tcPr>
          <w:p w14:paraId="797145BD" w14:textId="77777777" w:rsidR="00577192" w:rsidRPr="005B2079" w:rsidRDefault="00000000">
            <w:pPr>
              <w:spacing w:after="150"/>
              <w:rPr>
                <w:color w:val="808080"/>
                <w:sz w:val="20"/>
                <w:szCs w:val="20"/>
              </w:rPr>
            </w:pPr>
            <w:r w:rsidRPr="005B2079">
              <w:rPr>
                <w:color w:val="808080"/>
                <w:sz w:val="20"/>
                <w:szCs w:val="20"/>
              </w:rPr>
              <w:t>Net Income</w:t>
            </w:r>
          </w:p>
        </w:tc>
        <w:tc>
          <w:tcPr>
            <w:tcW w:w="1583" w:type="dxa"/>
            <w:tcBorders>
              <w:top w:val="nil"/>
              <w:left w:val="nil"/>
              <w:bottom w:val="nil"/>
              <w:right w:val="nil"/>
            </w:tcBorders>
            <w:tcMar>
              <w:top w:w="45" w:type="dxa"/>
              <w:left w:w="75" w:type="dxa"/>
              <w:bottom w:w="45" w:type="dxa"/>
              <w:right w:w="75" w:type="dxa"/>
            </w:tcMar>
            <w:vAlign w:val="center"/>
          </w:tcPr>
          <w:p w14:paraId="098D5CF9" w14:textId="77777777" w:rsidR="00577192" w:rsidRPr="005B2079" w:rsidRDefault="00000000">
            <w:pPr>
              <w:spacing w:after="150"/>
              <w:rPr>
                <w:color w:val="808080"/>
                <w:sz w:val="20"/>
                <w:szCs w:val="20"/>
              </w:rPr>
            </w:pPr>
            <w:r w:rsidRPr="005B2079">
              <w:rPr>
                <w:color w:val="808080"/>
                <w:sz w:val="20"/>
                <w:szCs w:val="20"/>
              </w:rPr>
              <w:t>Inventor/Creator*</w:t>
            </w:r>
          </w:p>
        </w:tc>
        <w:tc>
          <w:tcPr>
            <w:tcW w:w="2036" w:type="dxa"/>
            <w:tcBorders>
              <w:top w:val="nil"/>
              <w:left w:val="nil"/>
              <w:bottom w:val="nil"/>
              <w:right w:val="nil"/>
            </w:tcBorders>
            <w:tcMar>
              <w:top w:w="45" w:type="dxa"/>
              <w:left w:w="75" w:type="dxa"/>
              <w:bottom w:w="45" w:type="dxa"/>
              <w:right w:w="75" w:type="dxa"/>
            </w:tcMar>
            <w:vAlign w:val="center"/>
          </w:tcPr>
          <w:p w14:paraId="0F3472EF" w14:textId="77777777" w:rsidR="00577192" w:rsidRPr="005B2079" w:rsidRDefault="00000000">
            <w:pPr>
              <w:spacing w:after="150"/>
              <w:rPr>
                <w:color w:val="808080"/>
                <w:sz w:val="20"/>
                <w:szCs w:val="20"/>
              </w:rPr>
            </w:pPr>
            <w:r w:rsidRPr="005B2079">
              <w:rPr>
                <w:color w:val="808080"/>
                <w:sz w:val="20"/>
                <w:szCs w:val="20"/>
              </w:rPr>
              <w:t>Inventor's Department*</w:t>
            </w:r>
          </w:p>
        </w:tc>
        <w:tc>
          <w:tcPr>
            <w:tcW w:w="2139" w:type="dxa"/>
            <w:tcBorders>
              <w:top w:val="nil"/>
              <w:left w:val="nil"/>
              <w:bottom w:val="nil"/>
              <w:right w:val="nil"/>
            </w:tcBorders>
            <w:tcMar>
              <w:top w:w="45" w:type="dxa"/>
              <w:left w:w="75" w:type="dxa"/>
              <w:bottom w:w="45" w:type="dxa"/>
              <w:right w:w="75" w:type="dxa"/>
            </w:tcMar>
            <w:vAlign w:val="center"/>
          </w:tcPr>
          <w:p w14:paraId="6A29F052" w14:textId="77777777" w:rsidR="00577192" w:rsidRPr="005B2079" w:rsidRDefault="00000000">
            <w:pPr>
              <w:spacing w:after="150"/>
              <w:rPr>
                <w:color w:val="808080"/>
                <w:sz w:val="20"/>
                <w:szCs w:val="20"/>
              </w:rPr>
            </w:pPr>
            <w:r w:rsidRPr="005B2079">
              <w:rPr>
                <w:color w:val="808080"/>
                <w:sz w:val="20"/>
                <w:szCs w:val="20"/>
              </w:rPr>
              <w:t>University General Fund</w:t>
            </w:r>
          </w:p>
        </w:tc>
      </w:tr>
      <w:tr w:rsidR="00577192" w:rsidRPr="005B2079" w14:paraId="40BB21F0" w14:textId="77777777">
        <w:tc>
          <w:tcPr>
            <w:tcW w:w="2183" w:type="dxa"/>
            <w:tcBorders>
              <w:top w:val="nil"/>
              <w:left w:val="nil"/>
              <w:bottom w:val="nil"/>
              <w:right w:val="nil"/>
            </w:tcBorders>
            <w:tcMar>
              <w:top w:w="45" w:type="dxa"/>
              <w:left w:w="75" w:type="dxa"/>
              <w:bottom w:w="45" w:type="dxa"/>
              <w:right w:w="75" w:type="dxa"/>
            </w:tcMar>
            <w:vAlign w:val="center"/>
          </w:tcPr>
          <w:p w14:paraId="138FAB62" w14:textId="77777777" w:rsidR="00577192" w:rsidRPr="005B2079" w:rsidRDefault="00000000">
            <w:pPr>
              <w:spacing w:after="150"/>
              <w:rPr>
                <w:color w:val="808080"/>
                <w:sz w:val="20"/>
                <w:szCs w:val="20"/>
              </w:rPr>
            </w:pPr>
            <w:r w:rsidRPr="005B2079">
              <w:rPr>
                <w:color w:val="808080"/>
                <w:sz w:val="20"/>
                <w:szCs w:val="20"/>
              </w:rPr>
              <w:t>First $100,000 per year</w:t>
            </w:r>
          </w:p>
        </w:tc>
        <w:tc>
          <w:tcPr>
            <w:tcW w:w="1583" w:type="dxa"/>
            <w:tcBorders>
              <w:top w:val="nil"/>
              <w:left w:val="nil"/>
              <w:bottom w:val="nil"/>
              <w:right w:val="nil"/>
            </w:tcBorders>
            <w:tcMar>
              <w:top w:w="45" w:type="dxa"/>
              <w:left w:w="75" w:type="dxa"/>
              <w:bottom w:w="45" w:type="dxa"/>
              <w:right w:w="75" w:type="dxa"/>
            </w:tcMar>
            <w:vAlign w:val="center"/>
          </w:tcPr>
          <w:p w14:paraId="09AE8095" w14:textId="77777777" w:rsidR="00577192" w:rsidRPr="005B2079" w:rsidRDefault="00000000">
            <w:pPr>
              <w:spacing w:after="150"/>
              <w:rPr>
                <w:color w:val="808080"/>
                <w:sz w:val="20"/>
                <w:szCs w:val="20"/>
              </w:rPr>
            </w:pPr>
            <w:r w:rsidRPr="005B2079">
              <w:rPr>
                <w:color w:val="808080"/>
                <w:sz w:val="20"/>
                <w:szCs w:val="20"/>
              </w:rPr>
              <w:t>65%</w:t>
            </w:r>
          </w:p>
        </w:tc>
        <w:tc>
          <w:tcPr>
            <w:tcW w:w="2036" w:type="dxa"/>
            <w:tcBorders>
              <w:top w:val="nil"/>
              <w:left w:val="nil"/>
              <w:bottom w:val="nil"/>
              <w:right w:val="nil"/>
            </w:tcBorders>
            <w:tcMar>
              <w:top w:w="45" w:type="dxa"/>
              <w:left w:w="75" w:type="dxa"/>
              <w:bottom w:w="45" w:type="dxa"/>
              <w:right w:w="75" w:type="dxa"/>
            </w:tcMar>
            <w:vAlign w:val="center"/>
          </w:tcPr>
          <w:p w14:paraId="06878D87" w14:textId="77777777" w:rsidR="00577192" w:rsidRPr="005B2079" w:rsidRDefault="00000000">
            <w:pPr>
              <w:spacing w:after="150"/>
              <w:rPr>
                <w:color w:val="808080"/>
                <w:sz w:val="20"/>
                <w:szCs w:val="20"/>
              </w:rPr>
            </w:pPr>
            <w:r w:rsidRPr="005B2079">
              <w:rPr>
                <w:color w:val="808080"/>
                <w:sz w:val="20"/>
                <w:szCs w:val="20"/>
              </w:rPr>
              <w:t>25%</w:t>
            </w:r>
          </w:p>
        </w:tc>
        <w:tc>
          <w:tcPr>
            <w:tcW w:w="2139" w:type="dxa"/>
            <w:tcBorders>
              <w:top w:val="nil"/>
              <w:left w:val="nil"/>
              <w:bottom w:val="nil"/>
              <w:right w:val="nil"/>
            </w:tcBorders>
            <w:tcMar>
              <w:top w:w="45" w:type="dxa"/>
              <w:left w:w="75" w:type="dxa"/>
              <w:bottom w:w="45" w:type="dxa"/>
              <w:right w:w="75" w:type="dxa"/>
            </w:tcMar>
            <w:vAlign w:val="center"/>
          </w:tcPr>
          <w:p w14:paraId="194D2CC4" w14:textId="77777777" w:rsidR="00577192" w:rsidRPr="005B2079" w:rsidRDefault="00000000">
            <w:pPr>
              <w:spacing w:after="150"/>
              <w:rPr>
                <w:color w:val="808080"/>
                <w:sz w:val="20"/>
                <w:szCs w:val="20"/>
              </w:rPr>
            </w:pPr>
            <w:r w:rsidRPr="005B2079">
              <w:rPr>
                <w:color w:val="808080"/>
                <w:sz w:val="20"/>
                <w:szCs w:val="20"/>
              </w:rPr>
              <w:t>10%</w:t>
            </w:r>
          </w:p>
        </w:tc>
      </w:tr>
      <w:tr w:rsidR="00577192" w:rsidRPr="005B2079" w14:paraId="003D7F0D" w14:textId="77777777">
        <w:tc>
          <w:tcPr>
            <w:tcW w:w="2183" w:type="dxa"/>
            <w:tcBorders>
              <w:top w:val="nil"/>
              <w:left w:val="nil"/>
              <w:bottom w:val="nil"/>
              <w:right w:val="nil"/>
            </w:tcBorders>
            <w:tcMar>
              <w:top w:w="45" w:type="dxa"/>
              <w:left w:w="75" w:type="dxa"/>
              <w:bottom w:w="45" w:type="dxa"/>
              <w:right w:w="75" w:type="dxa"/>
            </w:tcMar>
            <w:vAlign w:val="center"/>
          </w:tcPr>
          <w:p w14:paraId="6611B9A5" w14:textId="77777777" w:rsidR="00577192" w:rsidRPr="005B2079" w:rsidRDefault="00000000">
            <w:pPr>
              <w:spacing w:after="150"/>
              <w:rPr>
                <w:color w:val="808080"/>
                <w:sz w:val="20"/>
                <w:szCs w:val="20"/>
              </w:rPr>
            </w:pPr>
            <w:r w:rsidRPr="005B2079">
              <w:rPr>
                <w:color w:val="808080"/>
                <w:sz w:val="20"/>
                <w:szCs w:val="20"/>
              </w:rPr>
              <w:t>Above $100,000 per year</w:t>
            </w:r>
          </w:p>
        </w:tc>
        <w:tc>
          <w:tcPr>
            <w:tcW w:w="1583" w:type="dxa"/>
            <w:tcBorders>
              <w:top w:val="nil"/>
              <w:left w:val="nil"/>
              <w:bottom w:val="nil"/>
              <w:right w:val="nil"/>
            </w:tcBorders>
            <w:tcMar>
              <w:top w:w="45" w:type="dxa"/>
              <w:left w:w="75" w:type="dxa"/>
              <w:bottom w:w="45" w:type="dxa"/>
              <w:right w:w="75" w:type="dxa"/>
            </w:tcMar>
            <w:vAlign w:val="center"/>
          </w:tcPr>
          <w:p w14:paraId="510BD764" w14:textId="77777777" w:rsidR="00577192" w:rsidRPr="005B2079" w:rsidRDefault="00000000">
            <w:pPr>
              <w:spacing w:after="150"/>
              <w:rPr>
                <w:color w:val="808080"/>
                <w:sz w:val="20"/>
                <w:szCs w:val="20"/>
              </w:rPr>
            </w:pPr>
            <w:r w:rsidRPr="005B2079">
              <w:rPr>
                <w:color w:val="808080"/>
                <w:sz w:val="20"/>
                <w:szCs w:val="20"/>
              </w:rPr>
              <w:t>55%</w:t>
            </w:r>
          </w:p>
        </w:tc>
        <w:tc>
          <w:tcPr>
            <w:tcW w:w="2036" w:type="dxa"/>
            <w:tcBorders>
              <w:top w:val="nil"/>
              <w:left w:val="nil"/>
              <w:bottom w:val="nil"/>
              <w:right w:val="nil"/>
            </w:tcBorders>
            <w:tcMar>
              <w:top w:w="45" w:type="dxa"/>
              <w:left w:w="75" w:type="dxa"/>
              <w:bottom w:w="45" w:type="dxa"/>
              <w:right w:w="75" w:type="dxa"/>
            </w:tcMar>
            <w:vAlign w:val="center"/>
          </w:tcPr>
          <w:p w14:paraId="4E52F91C" w14:textId="77777777" w:rsidR="00577192" w:rsidRPr="005B2079" w:rsidRDefault="00000000">
            <w:pPr>
              <w:spacing w:after="150"/>
              <w:rPr>
                <w:color w:val="808080"/>
                <w:sz w:val="20"/>
                <w:szCs w:val="20"/>
              </w:rPr>
            </w:pPr>
            <w:r w:rsidRPr="005B2079">
              <w:rPr>
                <w:color w:val="808080"/>
                <w:sz w:val="20"/>
                <w:szCs w:val="20"/>
              </w:rPr>
              <w:t>30%</w:t>
            </w:r>
          </w:p>
        </w:tc>
        <w:tc>
          <w:tcPr>
            <w:tcW w:w="2139" w:type="dxa"/>
            <w:tcBorders>
              <w:top w:val="nil"/>
              <w:left w:val="nil"/>
              <w:bottom w:val="nil"/>
              <w:right w:val="nil"/>
            </w:tcBorders>
            <w:tcMar>
              <w:top w:w="45" w:type="dxa"/>
              <w:left w:w="75" w:type="dxa"/>
              <w:bottom w:w="45" w:type="dxa"/>
              <w:right w:w="75" w:type="dxa"/>
            </w:tcMar>
            <w:vAlign w:val="center"/>
          </w:tcPr>
          <w:p w14:paraId="602B8295" w14:textId="77777777" w:rsidR="00577192" w:rsidRPr="005B2079" w:rsidRDefault="00000000">
            <w:pPr>
              <w:spacing w:after="150"/>
              <w:rPr>
                <w:color w:val="808080"/>
                <w:sz w:val="20"/>
                <w:szCs w:val="20"/>
              </w:rPr>
            </w:pPr>
            <w:r w:rsidRPr="005B2079">
              <w:rPr>
                <w:color w:val="808080"/>
                <w:sz w:val="20"/>
                <w:szCs w:val="20"/>
              </w:rPr>
              <w:t>15%</w:t>
            </w:r>
          </w:p>
        </w:tc>
      </w:tr>
    </w:tbl>
    <w:p w14:paraId="523FBEEF"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w:t>
      </w:r>
    </w:p>
    <w:p w14:paraId="728CACEA"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*For as long as the inventor remains at Freed-Hardeman. If the inventor leaves Freed-Hardeman, the inventor's department share shall be increased by ten percent, and the inventor's share shall be decreased by ten percent.</w:t>
      </w:r>
    </w:p>
    <w:p w14:paraId="19D29049"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For co-Inventors or Creators, shares will be apportioned consistent with this schedule. Co-Inventors and Creators will be responsible for determining between them how such shares will be divided, preferably in a document written and signed when each joined the invention process. The Intellectual Property Committee will resolve any disputes concerning who is an Inventor of a Technology, or disputes as to how shares should be divided between co-Inventors. </w:t>
      </w:r>
      <w:r w:rsidRPr="005B2079">
        <w:rPr>
          <w:rFonts w:ascii="Arial" w:eastAsia="Arial" w:hAnsi="Arial" w:cs="Arial"/>
          <w:color w:val="808080"/>
          <w:sz w:val="20"/>
          <w:szCs w:val="20"/>
        </w:rPr>
        <w:br/>
      </w:r>
    </w:p>
    <w:p w14:paraId="3DF5FCFD"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The Committee's decision will be the final determination.</w:t>
      </w:r>
    </w:p>
    <w:p w14:paraId="20F73FCB"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The Inventor or Creator's share shall be paid directly to the Inventor or Inventors. Funds designated for the Department are to be used primarily for funding research by the faculty.</w:t>
      </w:r>
    </w:p>
    <w:p w14:paraId="485705F8"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In exceptional circumstances with the approval of the appropriate Dean and the Provost, the royalty split for Technology may be adjusted subject to negotiations between the University and the Inventor and Creator. </w:t>
      </w:r>
      <w:r w:rsidRPr="005B2079">
        <w:rPr>
          <w:rFonts w:ascii="Arial" w:eastAsia="Arial" w:hAnsi="Arial" w:cs="Arial"/>
          <w:color w:val="808080"/>
          <w:sz w:val="20"/>
          <w:szCs w:val="20"/>
        </w:rPr>
        <w:br/>
      </w:r>
      <w:r w:rsidRPr="005B2079">
        <w:rPr>
          <w:rFonts w:ascii="Arial" w:eastAsia="Arial" w:hAnsi="Arial" w:cs="Arial"/>
          <w:color w:val="808080"/>
          <w:sz w:val="20"/>
          <w:szCs w:val="20"/>
        </w:rPr>
        <w:lastRenderedPageBreak/>
        <w:br/>
      </w:r>
      <w:r w:rsidRPr="005B2079">
        <w:rPr>
          <w:rFonts w:ascii="Arial" w:eastAsia="Arial" w:hAnsi="Arial" w:cs="Arial"/>
          <w:b/>
          <w:color w:val="808080"/>
          <w:sz w:val="20"/>
          <w:szCs w:val="20"/>
        </w:rPr>
        <w:t>Section F - EFFECTIVE DATE</w:t>
      </w:r>
    </w:p>
    <w:p w14:paraId="4D8CCFE9"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This policy shall be in effect as of the beginning of the 2006-2007 academic year and shall be applied prospectively. Rights in Intellectual Property existing as of the effective date of the policy are retained by the owners under applicable Federal law.</w:t>
      </w:r>
    </w:p>
    <w:p w14:paraId="2E110F2A" w14:textId="77777777" w:rsidR="00577192" w:rsidRPr="005B2079" w:rsidRDefault="00000000">
      <w:pPr>
        <w:shd w:val="clear" w:color="auto" w:fill="FFFFFF"/>
        <w:spacing w:after="150"/>
        <w:rPr>
          <w:rFonts w:ascii="Arial" w:eastAsia="Arial" w:hAnsi="Arial" w:cs="Arial"/>
          <w:color w:val="808080"/>
          <w:sz w:val="20"/>
          <w:szCs w:val="20"/>
        </w:rPr>
      </w:pPr>
      <w:r w:rsidRPr="005B2079">
        <w:rPr>
          <w:rFonts w:ascii="Arial" w:eastAsia="Arial" w:hAnsi="Arial" w:cs="Arial"/>
          <w:color w:val="808080"/>
          <w:sz w:val="20"/>
          <w:szCs w:val="20"/>
        </w:rPr>
        <w:t> </w:t>
      </w:r>
    </w:p>
    <w:p w14:paraId="5F7F78DA" w14:textId="77777777" w:rsidR="00577192" w:rsidRPr="005B2079" w:rsidRDefault="00000000">
      <w:pPr>
        <w:shd w:val="clear" w:color="auto" w:fill="FFFFFF"/>
        <w:rPr>
          <w:rFonts w:ascii="Arial" w:eastAsia="Arial" w:hAnsi="Arial" w:cs="Arial"/>
          <w:color w:val="808080"/>
          <w:sz w:val="20"/>
          <w:szCs w:val="20"/>
        </w:rPr>
      </w:pPr>
      <w:r w:rsidRPr="005B2079">
        <w:rPr>
          <w:rFonts w:ascii="Arial" w:eastAsia="Arial" w:hAnsi="Arial" w:cs="Arial"/>
          <w:b/>
          <w:color w:val="808080"/>
          <w:sz w:val="20"/>
          <w:szCs w:val="20"/>
        </w:rPr>
        <w:t>Section G - PERIODIC REVIEW</w:t>
      </w:r>
    </w:p>
    <w:p w14:paraId="384C1EAF" w14:textId="77777777" w:rsidR="00577192" w:rsidRDefault="00000000">
      <w:pPr>
        <w:shd w:val="clear" w:color="auto" w:fill="FFFFFF"/>
        <w:rPr>
          <w:rFonts w:ascii="Arial" w:eastAsia="Arial" w:hAnsi="Arial" w:cs="Arial"/>
          <w:color w:val="808080"/>
          <w:sz w:val="20"/>
          <w:szCs w:val="20"/>
        </w:rPr>
      </w:pPr>
      <w:r w:rsidRPr="005B2079">
        <w:rPr>
          <w:rFonts w:ascii="Arial" w:eastAsia="Arial" w:hAnsi="Arial" w:cs="Arial"/>
          <w:color w:val="808080"/>
          <w:sz w:val="20"/>
          <w:szCs w:val="20"/>
        </w:rPr>
        <w:t xml:space="preserve">The Intellectual Property Committee, along with the </w:t>
      </w:r>
      <w:proofErr w:type="gramStart"/>
      <w:r w:rsidRPr="005B2079">
        <w:rPr>
          <w:rFonts w:ascii="Arial" w:eastAsia="Arial" w:hAnsi="Arial" w:cs="Arial"/>
          <w:color w:val="808080"/>
          <w:sz w:val="20"/>
          <w:szCs w:val="20"/>
        </w:rPr>
        <w:t>Provost</w:t>
      </w:r>
      <w:proofErr w:type="gramEnd"/>
      <w:r w:rsidRPr="005B2079">
        <w:rPr>
          <w:rFonts w:ascii="Arial" w:eastAsia="Arial" w:hAnsi="Arial" w:cs="Arial"/>
          <w:color w:val="808080"/>
          <w:sz w:val="20"/>
          <w:szCs w:val="20"/>
        </w:rPr>
        <w:t>, shall review the provisions of this Policy and their efficacy in meeting the interests of members of the University community and the University after its first year in effect and, thereafter, at least once every five years.</w:t>
      </w:r>
    </w:p>
    <w:p w14:paraId="5B41F118" w14:textId="77777777" w:rsidR="00577192" w:rsidRDefault="00577192"/>
    <w:sectPr w:rsidR="00577192">
      <w:pgSz w:w="12240" w:h="15840"/>
      <w:pgMar w:top="675" w:right="1440" w:bottom="82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T Sans">
    <w:panose1 w:val="020B0503020203020204"/>
    <w:charset w:val="4D"/>
    <w:family w:val="swiss"/>
    <w:pitch w:val="variable"/>
    <w:sig w:usb0="A00002EF" w:usb1="5000204B" w:usb2="00000000" w:usb3="00000000" w:csb0="00000097"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192"/>
    <w:rsid w:val="00194E2A"/>
    <w:rsid w:val="002B654A"/>
    <w:rsid w:val="003251E7"/>
    <w:rsid w:val="00343540"/>
    <w:rsid w:val="00374B35"/>
    <w:rsid w:val="004041D1"/>
    <w:rsid w:val="004866EA"/>
    <w:rsid w:val="00577192"/>
    <w:rsid w:val="005B2079"/>
    <w:rsid w:val="0067591E"/>
    <w:rsid w:val="0076332A"/>
    <w:rsid w:val="008273C0"/>
    <w:rsid w:val="008551EE"/>
    <w:rsid w:val="0085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3248"/>
  <w15:docId w15:val="{E4057E62-1D95-EC47-8EA4-2220AFCE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FC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7E6835"/>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cfformheader">
    <w:name w:val="cf_formheader"/>
    <w:basedOn w:val="DefaultParagraphFont"/>
    <w:rsid w:val="001E09C2"/>
  </w:style>
  <w:style w:type="character" w:styleId="Emphasis">
    <w:name w:val="Emphasis"/>
    <w:basedOn w:val="DefaultParagraphFont"/>
    <w:uiPriority w:val="20"/>
    <w:qFormat/>
    <w:rsid w:val="001E09C2"/>
    <w:rPr>
      <w:i/>
      <w:iCs/>
    </w:rPr>
  </w:style>
  <w:style w:type="character" w:customStyle="1" w:styleId="cfformcontrol">
    <w:name w:val="cf_formcontrol"/>
    <w:basedOn w:val="DefaultParagraphFont"/>
    <w:rsid w:val="001E09C2"/>
  </w:style>
  <w:style w:type="character" w:styleId="Hyperlink">
    <w:name w:val="Hyperlink"/>
    <w:basedOn w:val="DefaultParagraphFont"/>
    <w:uiPriority w:val="99"/>
    <w:unhideWhenUsed/>
    <w:rsid w:val="001E09C2"/>
    <w:rPr>
      <w:color w:val="0000FF"/>
      <w:u w:val="single"/>
    </w:rPr>
  </w:style>
  <w:style w:type="character" w:customStyle="1" w:styleId="select2-selectionrendered">
    <w:name w:val="select2-selection__rendered"/>
    <w:basedOn w:val="DefaultParagraphFont"/>
    <w:rsid w:val="001E09C2"/>
  </w:style>
  <w:style w:type="paragraph" w:styleId="NormalWeb">
    <w:name w:val="Normal (Web)"/>
    <w:basedOn w:val="Normal"/>
    <w:uiPriority w:val="99"/>
    <w:semiHidden/>
    <w:unhideWhenUsed/>
    <w:rsid w:val="001E09C2"/>
    <w:pPr>
      <w:spacing w:before="100" w:beforeAutospacing="1" w:after="100" w:afterAutospacing="1"/>
    </w:pPr>
  </w:style>
  <w:style w:type="character" w:styleId="Strong">
    <w:name w:val="Strong"/>
    <w:basedOn w:val="DefaultParagraphFont"/>
    <w:uiPriority w:val="22"/>
    <w:qFormat/>
    <w:rsid w:val="001E09C2"/>
    <w:rPr>
      <w:b/>
      <w:bCs/>
    </w:rPr>
  </w:style>
  <w:style w:type="paragraph" w:styleId="ListParagraph">
    <w:name w:val="List Paragraph"/>
    <w:basedOn w:val="Normal"/>
    <w:uiPriority w:val="34"/>
    <w:qFormat/>
    <w:rsid w:val="001E09C2"/>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uiPriority w:val="9"/>
    <w:rsid w:val="007E6835"/>
    <w:rPr>
      <w:rFonts w:ascii="Times New Roman" w:eastAsia="Times New Roman" w:hAnsi="Times New Roman" w:cs="Times New Roman"/>
      <w:b/>
      <w:bCs/>
      <w:sz w:val="36"/>
      <w:szCs w:val="36"/>
    </w:rPr>
  </w:style>
  <w:style w:type="table" w:styleId="TableGrid">
    <w:name w:val="Table Grid"/>
    <w:basedOn w:val="TableNormal"/>
    <w:uiPriority w:val="39"/>
    <w:rsid w:val="00993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675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rb@fh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NEFTC3xGVvNbEXNood3FD7vrvw==">AMUW2mXzlSk8vZAdjwuNXAAPScgv1nn8ADDVYvoGldFPq1UwfnfV57p4I/uiWt78W1fUt/j8qOocaZkQ/JLH3NE5JD+Z7ADwkswXutQRXuvpXlBPJzTVzB2qRSnzmqENQ6kVLehICXEwJjjOO9Sdgo96ywQNeRmqVw==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6098</Words>
  <Characters>34763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Freed-Hardeman University</Company>
  <LinksUpToDate>false</LinksUpToDate>
  <CharactersWithSpaces>40780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Aarek Farmer</dc:creator>
  <cp:lastModifiedBy>Aarek Farmer</cp:lastModifiedBy>
  <cp:revision>2</cp:revision>
  <dcterms:created xsi:type="dcterms:W3CDTF">2025-07-30T18:51:00Z</dcterms:created>
  <dcterms:modified xsi:type="dcterms:W3CDTF">2025-07-30T18:51:00Z</dcterms:modified>
</cp:coreProperties>
</file>